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18" w:rsidRPr="00493D62" w:rsidRDefault="00473918" w:rsidP="00941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УТВЕРЖДЕН</w:t>
      </w:r>
    </w:p>
    <w:p w:rsidR="00473918" w:rsidRDefault="000515E6" w:rsidP="00941E42">
      <w:pPr>
        <w:pStyle w:val="ConsPlusNonformat"/>
        <w:widowControl/>
        <w:tabs>
          <w:tab w:val="center" w:pos="5137"/>
          <w:tab w:val="right" w:pos="10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начальника департамента-</w:t>
      </w:r>
    </w:p>
    <w:p w:rsidR="000515E6" w:rsidRDefault="000515E6" w:rsidP="00941E42">
      <w:pPr>
        <w:pStyle w:val="ConsPlusNonformat"/>
        <w:widowControl/>
        <w:tabs>
          <w:tab w:val="center" w:pos="5137"/>
          <w:tab w:val="right" w:pos="10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начальником управления финансами</w:t>
      </w:r>
    </w:p>
    <w:p w:rsidR="000515E6" w:rsidRPr="00493D62" w:rsidRDefault="000515E6" w:rsidP="00941E42">
      <w:pPr>
        <w:pStyle w:val="ConsPlusNonformat"/>
        <w:widowControl/>
        <w:tabs>
          <w:tab w:val="center" w:pos="5137"/>
          <w:tab w:val="right" w:pos="10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О.Ю. Желтовой</w:t>
      </w:r>
    </w:p>
    <w:p w:rsidR="00473918" w:rsidRPr="00493D62" w:rsidRDefault="00473918" w:rsidP="00941E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73918" w:rsidRPr="00493D62" w:rsidRDefault="00473918" w:rsidP="004739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31B2" w:rsidRPr="001231B2" w:rsidRDefault="001231B2" w:rsidP="001231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31B2">
        <w:rPr>
          <w:rFonts w:ascii="Times New Roman" w:hAnsi="Times New Roman" w:cs="Times New Roman"/>
          <w:sz w:val="24"/>
          <w:szCs w:val="24"/>
        </w:rPr>
        <w:t>Отчет</w:t>
      </w:r>
    </w:p>
    <w:p w:rsidR="001231B2" w:rsidRPr="001231B2" w:rsidRDefault="001231B2" w:rsidP="001231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31B2">
        <w:rPr>
          <w:rFonts w:ascii="Times New Roman" w:hAnsi="Times New Roman" w:cs="Times New Roman"/>
          <w:sz w:val="24"/>
          <w:szCs w:val="24"/>
        </w:rPr>
        <w:t xml:space="preserve">       о деятельности муниципального автономного общеобразовательного учреждения       </w:t>
      </w:r>
    </w:p>
    <w:p w:rsidR="001231B2" w:rsidRPr="001231B2" w:rsidRDefault="001231B2" w:rsidP="001231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31B2">
        <w:rPr>
          <w:rFonts w:ascii="Times New Roman" w:hAnsi="Times New Roman" w:cs="Times New Roman"/>
          <w:sz w:val="24"/>
          <w:szCs w:val="24"/>
        </w:rPr>
        <w:t xml:space="preserve">    «Гимназия №1» г. Перми за период </w:t>
      </w:r>
      <w:r w:rsidRPr="001231B2">
        <w:rPr>
          <w:rFonts w:ascii="Times New Roman" w:hAnsi="Times New Roman" w:cs="Times New Roman"/>
          <w:b/>
          <w:sz w:val="24"/>
          <w:szCs w:val="24"/>
        </w:rPr>
        <w:t>с 01.01.201</w:t>
      </w:r>
      <w:r w:rsidR="004A497D">
        <w:rPr>
          <w:rFonts w:ascii="Times New Roman" w:hAnsi="Times New Roman" w:cs="Times New Roman"/>
          <w:b/>
          <w:sz w:val="24"/>
          <w:szCs w:val="24"/>
        </w:rPr>
        <w:t>8</w:t>
      </w:r>
      <w:r w:rsidRPr="001231B2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4A497D">
        <w:rPr>
          <w:rFonts w:ascii="Times New Roman" w:hAnsi="Times New Roman" w:cs="Times New Roman"/>
          <w:b/>
          <w:sz w:val="24"/>
          <w:szCs w:val="24"/>
        </w:rPr>
        <w:t>8</w:t>
      </w:r>
      <w:r w:rsidRPr="001231B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231B2">
        <w:rPr>
          <w:rFonts w:ascii="Times New Roman" w:hAnsi="Times New Roman" w:cs="Times New Roman"/>
          <w:sz w:val="24"/>
          <w:szCs w:val="24"/>
        </w:rPr>
        <w:t>(по состоянию на 1 января года, следующего за отчетным)</w:t>
      </w:r>
    </w:p>
    <w:p w:rsidR="001231B2" w:rsidRPr="001231B2" w:rsidRDefault="001231B2" w:rsidP="001231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31B2" w:rsidRPr="001231B2" w:rsidRDefault="001231B2" w:rsidP="001231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31B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31B2" w:rsidRPr="001231B2" w:rsidRDefault="001231B2" w:rsidP="001231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231B2">
        <w:rPr>
          <w:rFonts w:ascii="Times New Roman" w:hAnsi="Times New Roman"/>
          <w:sz w:val="28"/>
          <w:szCs w:val="28"/>
        </w:rPr>
        <w:t>Раздел 1. Общие сведения об учреждении</w:t>
      </w:r>
    </w:p>
    <w:p w:rsidR="001231B2" w:rsidRPr="001231B2" w:rsidRDefault="001231B2" w:rsidP="001231B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1231B2">
        <w:rPr>
          <w:rFonts w:ascii="Times New Roman" w:hAnsi="Times New Roman"/>
          <w:sz w:val="24"/>
          <w:szCs w:val="24"/>
        </w:rPr>
        <w:t>Сведения об учреждении</w:t>
      </w:r>
    </w:p>
    <w:tbl>
      <w:tblPr>
        <w:tblW w:w="110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934"/>
      </w:tblGrid>
      <w:tr w:rsidR="001231B2" w:rsidRPr="001231B2" w:rsidTr="001231B2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"Гимназия №1» г.Перми </w:t>
            </w:r>
          </w:p>
        </w:tc>
      </w:tr>
      <w:tr w:rsidR="001231B2" w:rsidRPr="001231B2" w:rsidTr="001231B2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№1" г.Перми </w:t>
            </w:r>
          </w:p>
        </w:tc>
      </w:tr>
      <w:tr w:rsidR="001231B2" w:rsidRPr="001231B2" w:rsidTr="001231B2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614036, Россия, Пермский край, г. Пермь, ул. Космонавта Леонова, 14 </w:t>
            </w:r>
          </w:p>
        </w:tc>
      </w:tr>
      <w:tr w:rsidR="001231B2" w:rsidRPr="001231B2" w:rsidTr="001231B2">
        <w:trPr>
          <w:cantSplit/>
          <w:trHeight w:val="2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614036, Россия, Пермский край, г. Пермь, ул. Космонавта Леонова, 14 </w:t>
            </w:r>
          </w:p>
        </w:tc>
      </w:tr>
      <w:tr w:rsidR="001231B2" w:rsidRPr="001231B2" w:rsidTr="001231B2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(342) 226-20-66 (факс)  </w:t>
            </w:r>
            <w:hyperlink r:id="rId8" w:history="1">
              <w:r w:rsidRPr="001231B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gcon85@</w:t>
              </w:r>
              <w:proofErr w:type="spellStart"/>
              <w:r w:rsidRPr="001231B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231B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231B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1231B2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1B2" w:rsidRPr="001231B2" w:rsidTr="001231B2">
        <w:trPr>
          <w:cantSplit/>
          <w:trHeight w:val="4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Оксана Юрьевна, </w:t>
            </w:r>
          </w:p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(342)226-20-66</w:t>
            </w:r>
          </w:p>
        </w:tc>
      </w:tr>
      <w:tr w:rsidR="001231B2" w:rsidRPr="001231B2" w:rsidTr="001231B2">
        <w:trPr>
          <w:cantSplit/>
          <w:trHeight w:val="3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(номер, дата выдачи, срок действия)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ЕГРЮЛ о юридическом лице, зарегистрированном до 01.07.2002 г.: серия 59 № 001505385 «07» февраля 1996 г. </w:t>
            </w:r>
          </w:p>
        </w:tc>
      </w:tr>
      <w:tr w:rsidR="001231B2" w:rsidRPr="001231B2" w:rsidTr="001231B2"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8A23E7" w:rsidRDefault="001231B2" w:rsidP="00044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23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40DC" w:rsidRPr="008A23E7">
              <w:rPr>
                <w:rFonts w:ascii="Times New Roman" w:hAnsi="Times New Roman" w:cs="Times New Roman"/>
                <w:sz w:val="24"/>
                <w:szCs w:val="24"/>
              </w:rPr>
              <w:t xml:space="preserve">4490 от </w:t>
            </w:r>
            <w:r w:rsidRPr="008A23E7">
              <w:rPr>
                <w:rFonts w:ascii="Times New Roman" w:hAnsi="Times New Roman" w:cs="Times New Roman"/>
                <w:sz w:val="24"/>
                <w:szCs w:val="24"/>
              </w:rPr>
              <w:t>26.10.2015 г. срок действия - бессрочно</w:t>
            </w:r>
          </w:p>
        </w:tc>
      </w:tr>
      <w:tr w:rsidR="001231B2" w:rsidRPr="001231B2" w:rsidTr="001231B2">
        <w:trPr>
          <w:cantSplit/>
          <w:trHeight w:val="67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  <w:p w:rsidR="001231B2" w:rsidRPr="001231B2" w:rsidRDefault="001231B2" w:rsidP="00123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1B2" w:rsidRPr="008A23E7" w:rsidRDefault="001231B2" w:rsidP="00044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23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40DC" w:rsidRPr="008A23E7">
              <w:rPr>
                <w:rFonts w:ascii="Times New Roman" w:hAnsi="Times New Roman" w:cs="Times New Roman"/>
                <w:sz w:val="24"/>
                <w:szCs w:val="24"/>
              </w:rPr>
              <w:t xml:space="preserve">694 от </w:t>
            </w:r>
            <w:r w:rsidRPr="008A23E7">
              <w:rPr>
                <w:rFonts w:ascii="Times New Roman" w:hAnsi="Times New Roman" w:cs="Times New Roman"/>
                <w:sz w:val="24"/>
                <w:szCs w:val="24"/>
              </w:rPr>
              <w:t xml:space="preserve">22.10.2015 г. </w:t>
            </w:r>
            <w:r w:rsidR="000440DC" w:rsidRPr="008A23E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- </w:t>
            </w:r>
            <w:r w:rsidR="00126230" w:rsidRPr="008A23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A23E7">
              <w:rPr>
                <w:rFonts w:ascii="Times New Roman" w:hAnsi="Times New Roman" w:cs="Times New Roman"/>
                <w:sz w:val="24"/>
                <w:szCs w:val="24"/>
              </w:rPr>
              <w:t xml:space="preserve"> 18.01.2025  г.</w:t>
            </w:r>
            <w:bookmarkStart w:id="0" w:name="_GoBack"/>
            <w:bookmarkEnd w:id="0"/>
          </w:p>
        </w:tc>
      </w:tr>
    </w:tbl>
    <w:p w:rsidR="001231B2" w:rsidRDefault="001231B2" w:rsidP="001231B2">
      <w:pPr>
        <w:pStyle w:val="ae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231B2" w:rsidRDefault="001231B2" w:rsidP="001231B2">
      <w:pPr>
        <w:pStyle w:val="ae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pStyle w:val="ae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pStyle w:val="ae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pStyle w:val="ae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pStyle w:val="ae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pStyle w:val="ae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231B2" w:rsidRPr="001231B2" w:rsidRDefault="001231B2" w:rsidP="001231B2">
      <w:pPr>
        <w:pStyle w:val="ae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1231B2">
        <w:rPr>
          <w:rFonts w:ascii="Times New Roman" w:hAnsi="Times New Roman"/>
          <w:sz w:val="24"/>
          <w:szCs w:val="24"/>
        </w:rPr>
        <w:t xml:space="preserve">Состав наблюдательного совета учреждения </w:t>
      </w: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3402"/>
        <w:gridCol w:w="3685"/>
        <w:gridCol w:w="1560"/>
      </w:tblGrid>
      <w:tr w:rsidR="001231B2" w:rsidRPr="001231B2" w:rsidTr="001231B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1B2" w:rsidRPr="001231B2" w:rsidRDefault="001231B2" w:rsidP="001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Правовой акт о назначении</w:t>
            </w:r>
          </w:p>
          <w:p w:rsidR="001231B2" w:rsidRPr="001231B2" w:rsidRDefault="001231B2" w:rsidP="001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 членов наблюдательного</w:t>
            </w:r>
          </w:p>
          <w:p w:rsidR="001231B2" w:rsidRPr="001231B2" w:rsidRDefault="001231B2" w:rsidP="001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совета (вид, дата, N,   наименование)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   Срок   </w:t>
            </w:r>
          </w:p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  <w:tr w:rsidR="0035584D" w:rsidRPr="001231B2" w:rsidTr="001231B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35584D" w:rsidRDefault="0035584D" w:rsidP="0035584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1" w:name="_Hlk473650684"/>
            <w:r w:rsidRPr="003558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35584D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84D">
              <w:rPr>
                <w:rFonts w:ascii="Times New Roman" w:hAnsi="Times New Roman"/>
                <w:sz w:val="24"/>
                <w:szCs w:val="24"/>
              </w:rPr>
              <w:t>Сорожкина</w:t>
            </w:r>
            <w:proofErr w:type="spellEnd"/>
            <w:r w:rsidRPr="0035584D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35584D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35584D">
              <w:rPr>
                <w:rFonts w:ascii="Times New Roman" w:hAnsi="Times New Roman"/>
                <w:sz w:val="24"/>
                <w:szCs w:val="24"/>
              </w:rPr>
              <w:t xml:space="preserve">Представитель органа местного самоуправления в лице департамента имущественных отношений администрации города Перми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35584D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D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от 11.07.2018.№ СЭД 059-08-01-09-851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</w:tr>
      <w:bookmarkEnd w:id="1"/>
      <w:tr w:rsidR="0035584D" w:rsidRPr="001231B2" w:rsidTr="001231B2">
        <w:trPr>
          <w:cantSplit/>
          <w:trHeight w:val="1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0515E6" w:rsidP="00355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B2">
              <w:rPr>
                <w:rFonts w:ascii="Times New Roman" w:hAnsi="Times New Roman"/>
                <w:sz w:val="24"/>
                <w:szCs w:val="24"/>
              </w:rPr>
              <w:t>Маковеева</w:t>
            </w:r>
            <w:proofErr w:type="spellEnd"/>
            <w:r w:rsidRPr="001231B2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Представитель органа местного самоуправления в лице учредителя - департамента образования администрации города Перми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от 18.02.2016г.№ СЭД 08-01-09-194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до 16.02.2021</w:t>
            </w:r>
          </w:p>
        </w:tc>
      </w:tr>
      <w:tr w:rsidR="0035584D" w:rsidRPr="001231B2" w:rsidTr="001231B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Кокарев Сергей Сергеевич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Представитель родительской общественности (решение общешкольного родительского собрания от  16 февраля 2011года)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от 18.02.2016г.№ СЭД 08-01-09-194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до 16.02.2021</w:t>
            </w:r>
          </w:p>
        </w:tc>
      </w:tr>
      <w:tr w:rsidR="0035584D" w:rsidRPr="001231B2" w:rsidTr="001231B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Галанова Ирина Анатольевна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Представитель трудового коллектива (решение общего трудового коллектива, 16 февраля 2011)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от 18.02.2016г.№ СЭД 08-01-09-194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до 16.02.2021</w:t>
            </w:r>
          </w:p>
        </w:tc>
      </w:tr>
      <w:tr w:rsidR="0035584D" w:rsidRPr="001231B2" w:rsidTr="001231B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Рогова Анна Алексеевна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Представитель общественности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от 18.02.2016г.№ СЭД 08-01-09-194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до 16.02.2021</w:t>
            </w:r>
          </w:p>
        </w:tc>
      </w:tr>
      <w:tr w:rsidR="0035584D" w:rsidRPr="001231B2" w:rsidTr="001231B2">
        <w:trPr>
          <w:cantSplit/>
          <w:trHeight w:val="1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Курбатова Людмила Яковлевна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Представитель трудового коллектива (решение общего трудового коллектива, 16 февраля 2011)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от 18.02.2016г.№ СЭД 08-01-09-194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до 16.02.2021</w:t>
            </w:r>
          </w:p>
        </w:tc>
      </w:tr>
      <w:tr w:rsidR="0035584D" w:rsidRPr="001231B2" w:rsidTr="001231B2">
        <w:trPr>
          <w:cantSplit/>
          <w:trHeight w:val="1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B2"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 w:rsidRPr="001231B2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Представитель родительской общественности (решение общешкольного родительского собрания от  16 февраля 2011года)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приказ начальника департамента образования от 18.02.2016г.№ СЭД 08-01-09-194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до 16.02.2021</w:t>
            </w:r>
          </w:p>
        </w:tc>
      </w:tr>
    </w:tbl>
    <w:p w:rsidR="001231B2" w:rsidRDefault="001231B2" w:rsidP="001231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231B2" w:rsidRDefault="001231B2" w:rsidP="001231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1231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231B2" w:rsidRPr="001231B2" w:rsidRDefault="001231B2" w:rsidP="001231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1231B2">
        <w:rPr>
          <w:rFonts w:ascii="Times New Roman" w:hAnsi="Times New Roman"/>
          <w:sz w:val="24"/>
          <w:szCs w:val="24"/>
        </w:rPr>
        <w:t xml:space="preserve">1.3. Виды деятельности, осуществляемые учреждением 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387"/>
        <w:gridCol w:w="2693"/>
        <w:gridCol w:w="2693"/>
      </w:tblGrid>
      <w:tr w:rsidR="001231B2" w:rsidRPr="001231B2" w:rsidTr="00496C24"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учреждения      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(перечень    разрешительных документов, на основании которых учреждение осуществляет  деятельность, с указанием номеров, даты выдачи и срока действия)     </w:t>
            </w:r>
          </w:p>
        </w:tc>
      </w:tr>
      <w:tr w:rsidR="001231B2" w:rsidRPr="001231B2" w:rsidTr="00496C24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4A4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4A4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231B2" w:rsidRPr="001231B2" w:rsidTr="00496C2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1B2" w:rsidRPr="001231B2" w:rsidTr="00496C2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Default="00B96BB8" w:rsidP="007B223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основного общего образования и среднего общего образования </w:t>
            </w:r>
            <w:r w:rsidR="00F437F6">
              <w:rPr>
                <w:rFonts w:ascii="Times New Roman" w:hAnsi="Times New Roman" w:cs="Times New Roman"/>
                <w:sz w:val="24"/>
                <w:szCs w:val="24"/>
              </w:rPr>
              <w:t>является основным видом деятельности Учреждения, в том числе:</w:t>
            </w:r>
          </w:p>
          <w:p w:rsidR="00F437F6" w:rsidRDefault="00F437F6" w:rsidP="00F437F6">
            <w:pPr>
              <w:pStyle w:val="ConsPlusCell"/>
              <w:widowControl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общеобразовательные программы углубленного изучения русского языка, английского языка, математики на уровне основного общего и среднего общего образования;</w:t>
            </w:r>
          </w:p>
          <w:p w:rsidR="00F437F6" w:rsidRDefault="00F437F6" w:rsidP="00F437F6">
            <w:pPr>
              <w:pStyle w:val="ConsPlusCell"/>
              <w:widowControl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программы среднего общего образования, обеспечивающих изучение предметов на профильном уровне;</w:t>
            </w:r>
          </w:p>
          <w:p w:rsidR="00F437F6" w:rsidRPr="001231B2" w:rsidRDefault="00F437F6" w:rsidP="007B2230">
            <w:pPr>
              <w:pStyle w:val="ConsPlusCell"/>
              <w:widowControl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адаптированные </w:t>
            </w:r>
            <w:r w:rsidR="007B2230">
              <w:rPr>
                <w:rFonts w:ascii="Times New Roman" w:hAnsi="Times New Roman" w:cs="Times New Roman"/>
                <w:sz w:val="24"/>
                <w:szCs w:val="24"/>
              </w:rPr>
              <w:t>программы образования для детей с ограниченными возможностями здоровья, а для детей-инвалидов также в соответствии с индивидуальной программой реабилитации детей-инвалидов.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Устав, утвержденный распоряжением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31B2">
              <w:rPr>
                <w:rFonts w:ascii="Times New Roman" w:hAnsi="Times New Roman"/>
                <w:sz w:val="24"/>
                <w:szCs w:val="24"/>
              </w:rPr>
              <w:t>епартамента образования от 06.02.2015 года  №СЭД-08-01-26-25</w:t>
            </w:r>
          </w:p>
          <w:p w:rsidR="001231B2" w:rsidRPr="001231B2" w:rsidRDefault="001231B2" w:rsidP="001231B2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Лицензия Серия 59Л01 № 0002357 выд.26.10.2015 г. срок действия – бессрочно </w:t>
            </w:r>
          </w:p>
          <w:p w:rsidR="001231B2" w:rsidRPr="001231B2" w:rsidRDefault="001231B2" w:rsidP="001231B2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Свидетельство об аккредитации  </w:t>
            </w:r>
          </w:p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Серия 59А01 № 0000888, выдано  22.10.2015 г. года по 18 января 2025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4D" w:rsidRPr="0035584D" w:rsidRDefault="001231B2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35584D">
              <w:rPr>
                <w:rFonts w:ascii="Times New Roman" w:hAnsi="Times New Roman"/>
                <w:sz w:val="24"/>
                <w:szCs w:val="24"/>
              </w:rPr>
              <w:t xml:space="preserve">Устав, утвержденный распоряжением начальника департамента образования от </w:t>
            </w:r>
            <w:r w:rsidR="0035584D" w:rsidRPr="0035584D">
              <w:rPr>
                <w:rFonts w:ascii="Times New Roman" w:hAnsi="Times New Roman"/>
                <w:sz w:val="24"/>
                <w:szCs w:val="24"/>
              </w:rPr>
              <w:t>04.05.2018 года  №СЭД-059-08-01-26-65</w:t>
            </w:r>
          </w:p>
          <w:p w:rsidR="001231B2" w:rsidRPr="0035584D" w:rsidRDefault="001231B2" w:rsidP="0012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D">
              <w:rPr>
                <w:rFonts w:ascii="Times New Roman" w:hAnsi="Times New Roman"/>
                <w:sz w:val="24"/>
                <w:szCs w:val="24"/>
              </w:rPr>
              <w:t xml:space="preserve">Лицензия Серия 59Л01 № 0002357 выд.26.10.2015 г. срок действия - бессрочно </w:t>
            </w:r>
          </w:p>
          <w:p w:rsidR="00496C24" w:rsidRDefault="00496C24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B2" w:rsidRPr="0035584D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584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 </w:t>
            </w:r>
          </w:p>
          <w:p w:rsidR="00496C24" w:rsidRDefault="00496C24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B2" w:rsidRPr="0035584D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584D">
              <w:rPr>
                <w:rFonts w:ascii="Times New Roman" w:hAnsi="Times New Roman" w:cs="Times New Roman"/>
                <w:sz w:val="24"/>
                <w:szCs w:val="24"/>
              </w:rPr>
              <w:t>Серия 59А01 № 0000888, выдано  22.10.2015 г. года по 18 января 2025 года</w:t>
            </w:r>
          </w:p>
        </w:tc>
      </w:tr>
      <w:tr w:rsidR="001231B2" w:rsidRPr="0035584D" w:rsidTr="00496C24">
        <w:trPr>
          <w:cantSplit/>
          <w:trHeight w:val="77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1B2" w:rsidRDefault="007B2230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осуществляет следующие виды деятельности в соответствии с целями, для достижения которых оно создано, не являющиеся основными:</w:t>
            </w:r>
          </w:p>
          <w:p w:rsidR="007B2230" w:rsidRDefault="007B2230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отдыха детей в лагере досуга и отдыха;</w:t>
            </w:r>
          </w:p>
          <w:p w:rsidR="007B2230" w:rsidRDefault="007B2230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в сфере образования;</w:t>
            </w:r>
          </w:p>
          <w:p w:rsidR="007B2230" w:rsidRDefault="007B2230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дополнительных общеразвивающих программ художественной, физкультурно-спортивной, социально-педагогической </w:t>
            </w:r>
            <w:r w:rsidR="005A58B6">
              <w:rPr>
                <w:rFonts w:ascii="Times New Roman" w:hAnsi="Times New Roman"/>
                <w:sz w:val="24"/>
                <w:szCs w:val="24"/>
              </w:rPr>
              <w:t xml:space="preserve"> и иной направленностей;</w:t>
            </w:r>
          </w:p>
          <w:p w:rsidR="005A58B6" w:rsidRDefault="005A58B6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приносящей доход деятельности: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оказание платных образовательных по направлениям согласно Положению об оказании платных образовательных услуги ежегодно утверждаемому перечню;</w:t>
            </w:r>
          </w:p>
          <w:p w:rsidR="005A58B6" w:rsidRDefault="005A58B6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сдача в аренду имущества, закрепленного за Учреждением на праве оперативного управления,  а также имущества, приобретенного за счет ведения самостоятельной финансово-хозяйственной деятельности в порядке, установленном действующим законодательством РФ  </w:t>
            </w:r>
            <w:r w:rsidR="000515E6">
              <w:rPr>
                <w:rFonts w:ascii="Times New Roman" w:hAnsi="Times New Roman"/>
                <w:sz w:val="24"/>
                <w:szCs w:val="24"/>
              </w:rPr>
              <w:t>и нормативно-правовыми актами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515E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анов </w:t>
            </w:r>
            <w:r w:rsidR="000515E6">
              <w:rPr>
                <w:rFonts w:ascii="Times New Roman" w:hAnsi="Times New Roman"/>
                <w:sz w:val="24"/>
                <w:szCs w:val="24"/>
              </w:rPr>
              <w:t>местного самоуправления города Перми;</w:t>
            </w:r>
          </w:p>
          <w:p w:rsidR="000515E6" w:rsidRDefault="000515E6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отдыха детей в лагере досуга и отдыха на территории Учреждения сверх муниципального задания.</w:t>
            </w:r>
          </w:p>
          <w:p w:rsidR="005A58B6" w:rsidRDefault="005A58B6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</w:p>
          <w:p w:rsidR="007B2230" w:rsidRPr="001231B2" w:rsidRDefault="007B2230" w:rsidP="007B2230">
            <w:pPr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1B2" w:rsidRPr="001231B2" w:rsidRDefault="001231B2" w:rsidP="0012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 xml:space="preserve">Серия 59Л01 № 0002357 выд.26.10.2015 г. срок действия - бессрочно </w:t>
            </w:r>
          </w:p>
          <w:p w:rsidR="00496C24" w:rsidRDefault="00496C24" w:rsidP="00123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1B2" w:rsidRPr="001231B2" w:rsidRDefault="001231B2" w:rsidP="001231B2">
            <w:pPr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Устав, утвержденный распоряжением начальника департамента образования от 06.02.2015 года  №СЭД-08-01-26-25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1B2" w:rsidRPr="0035584D" w:rsidRDefault="001231B2" w:rsidP="0012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84D">
              <w:rPr>
                <w:rFonts w:ascii="Times New Roman" w:hAnsi="Times New Roman"/>
                <w:sz w:val="24"/>
                <w:szCs w:val="24"/>
              </w:rPr>
              <w:t xml:space="preserve">Серия 59Л01 № 0002357 выд.26.10.2015 г. срок действия - бессрочно </w:t>
            </w:r>
          </w:p>
          <w:p w:rsidR="001231B2" w:rsidRPr="0035584D" w:rsidRDefault="001231B2" w:rsidP="00123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84D" w:rsidRPr="0035584D" w:rsidRDefault="001231B2" w:rsidP="0035584D">
            <w:pPr>
              <w:rPr>
                <w:rFonts w:ascii="Times New Roman" w:hAnsi="Times New Roman"/>
                <w:sz w:val="24"/>
                <w:szCs w:val="24"/>
              </w:rPr>
            </w:pPr>
            <w:r w:rsidRPr="0035584D">
              <w:rPr>
                <w:rFonts w:ascii="Times New Roman" w:hAnsi="Times New Roman"/>
                <w:sz w:val="24"/>
                <w:szCs w:val="24"/>
              </w:rPr>
              <w:t xml:space="preserve">Устав, утвержденный распоряжением начальника департамента образования от </w:t>
            </w:r>
            <w:r w:rsidR="0035584D" w:rsidRPr="0035584D">
              <w:rPr>
                <w:rFonts w:ascii="Times New Roman" w:hAnsi="Times New Roman"/>
                <w:sz w:val="24"/>
                <w:szCs w:val="24"/>
              </w:rPr>
              <w:t>04.05.2018 года  №СЭД-059-08-01-26-65</w:t>
            </w:r>
          </w:p>
          <w:p w:rsidR="001231B2" w:rsidRPr="0035584D" w:rsidRDefault="001231B2" w:rsidP="00123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C14" w:rsidRPr="001231B2" w:rsidRDefault="00FF7C14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1231B2" w:rsidRDefault="00632DEE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1231B2">
        <w:rPr>
          <w:rFonts w:ascii="Times New Roman" w:hAnsi="Times New Roman"/>
          <w:sz w:val="24"/>
          <w:szCs w:val="24"/>
        </w:rPr>
        <w:t>1.</w:t>
      </w:r>
      <w:r w:rsidR="00473918" w:rsidRPr="001231B2">
        <w:rPr>
          <w:rFonts w:ascii="Times New Roman" w:hAnsi="Times New Roman"/>
          <w:sz w:val="24"/>
          <w:szCs w:val="24"/>
        </w:rPr>
        <w:t>4. Функции, осуществляемые учреждением</w:t>
      </w:r>
    </w:p>
    <w:tbl>
      <w:tblPr>
        <w:tblW w:w="110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842"/>
        <w:gridCol w:w="1701"/>
        <w:gridCol w:w="2268"/>
        <w:gridCol w:w="1548"/>
      </w:tblGrid>
      <w:tr w:rsidR="001231B2" w:rsidRPr="001231B2" w:rsidTr="007956C4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  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br/>
              <w:t>единиц, шт.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7956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бюджета учреждения, </w:t>
            </w:r>
            <w:r w:rsidR="00795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асходующаяся на   осуществление функций, %</w:t>
            </w:r>
          </w:p>
        </w:tc>
      </w:tr>
      <w:tr w:rsidR="001231B2" w:rsidRPr="001231B2" w:rsidTr="007956C4"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231B2" w:rsidRPr="001231B2" w:rsidTr="007956C4">
        <w:trPr>
          <w:cantSplit/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1B2" w:rsidRPr="001231B2" w:rsidTr="007956C4">
        <w:trPr>
          <w:cantSplit/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EB4FC1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1231B2" w:rsidRDefault="00976248" w:rsidP="00FF7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18" w:rsidRPr="001231B2" w:rsidRDefault="00FF7C14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18" w:rsidRPr="001231B2" w:rsidRDefault="00976248" w:rsidP="003D5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1231B2" w:rsidRPr="001231B2" w:rsidTr="007956C4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1231B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Непрофильные функции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1231B2" w:rsidRDefault="00FF7C14" w:rsidP="00F14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B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1231B2" w:rsidRDefault="0097624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918" w:rsidRPr="001231B2" w:rsidRDefault="00FF7C14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918" w:rsidRPr="001231B2" w:rsidRDefault="0097624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</w:tbl>
    <w:p w:rsidR="00B543F8" w:rsidRPr="001231B2" w:rsidRDefault="00B543F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1231B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1231B2">
        <w:rPr>
          <w:rFonts w:ascii="Times New Roman" w:hAnsi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112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02"/>
        <w:gridCol w:w="992"/>
        <w:gridCol w:w="1701"/>
        <w:gridCol w:w="1701"/>
        <w:gridCol w:w="1701"/>
        <w:gridCol w:w="1705"/>
      </w:tblGrid>
      <w:tr w:rsidR="001231B2" w:rsidRPr="001231B2" w:rsidTr="001231B2">
        <w:trPr>
          <w:cantSplit/>
          <w:trHeight w:val="240"/>
        </w:trPr>
        <w:tc>
          <w:tcPr>
            <w:tcW w:w="426" w:type="dxa"/>
            <w:vMerge w:val="restart"/>
          </w:tcPr>
          <w:p w:rsidR="00473918" w:rsidRPr="001231B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902" w:type="dxa"/>
            <w:vMerge w:val="restart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gridSpan w:val="2"/>
          </w:tcPr>
          <w:p w:rsidR="00473918" w:rsidRPr="001231B2" w:rsidRDefault="00473918" w:rsidP="00FF7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6" w:type="dxa"/>
            <w:gridSpan w:val="2"/>
          </w:tcPr>
          <w:p w:rsidR="00473918" w:rsidRPr="001231B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231B2" w:rsidRPr="001231B2" w:rsidTr="001231B2">
        <w:trPr>
          <w:cantSplit/>
          <w:trHeight w:val="360"/>
        </w:trPr>
        <w:tc>
          <w:tcPr>
            <w:tcW w:w="426" w:type="dxa"/>
            <w:vMerge/>
          </w:tcPr>
          <w:p w:rsidR="00473918" w:rsidRPr="001231B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1701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1701" w:type="dxa"/>
          </w:tcPr>
          <w:p w:rsidR="00473918" w:rsidRPr="001231B2" w:rsidRDefault="00473918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Pr="001231B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</w:tr>
      <w:tr w:rsidR="001231B2" w:rsidRPr="001231B2" w:rsidTr="001231B2">
        <w:trPr>
          <w:cantSplit/>
          <w:trHeight w:val="240"/>
        </w:trPr>
        <w:tc>
          <w:tcPr>
            <w:tcW w:w="426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473918" w:rsidRPr="001231B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584D" w:rsidRPr="001231B2" w:rsidTr="001231B2">
        <w:trPr>
          <w:cantSplit/>
          <w:trHeight w:val="240"/>
        </w:trPr>
        <w:tc>
          <w:tcPr>
            <w:tcW w:w="426" w:type="dxa"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  <w:r w:rsidRPr="00123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92" w:type="dxa"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63,95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05" w:type="dxa"/>
          </w:tcPr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35584D" w:rsidRPr="001231B2" w:rsidTr="001A3DD4">
        <w:trPr>
          <w:cantSplit/>
          <w:trHeight w:val="339"/>
        </w:trPr>
        <w:tc>
          <w:tcPr>
            <w:tcW w:w="426" w:type="dxa"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02" w:type="dxa"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992" w:type="dxa"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5584D" w:rsidRPr="001231B2" w:rsidRDefault="0035584D" w:rsidP="003558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4D" w:rsidRPr="001231B2" w:rsidTr="001231B2">
        <w:trPr>
          <w:cantSplit/>
          <w:trHeight w:val="1110"/>
        </w:trPr>
        <w:tc>
          <w:tcPr>
            <w:tcW w:w="426" w:type="dxa"/>
            <w:vMerge w:val="restart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02" w:type="dxa"/>
            <w:vMerge w:val="restart"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сотрудников 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4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4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2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3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- 35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3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4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2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4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- 39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3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4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2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4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- 39</w:t>
            </w:r>
          </w:p>
        </w:tc>
        <w:tc>
          <w:tcPr>
            <w:tcW w:w="1705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3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4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2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4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- 39</w:t>
            </w:r>
          </w:p>
        </w:tc>
      </w:tr>
      <w:tr w:rsidR="0035584D" w:rsidRPr="001231B2" w:rsidTr="001231B2">
        <w:trPr>
          <w:cantSplit/>
          <w:trHeight w:val="1860"/>
        </w:trPr>
        <w:tc>
          <w:tcPr>
            <w:tcW w:w="426" w:type="dxa"/>
            <w:vMerge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среднее-специальное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- 7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среднее-специальное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- 3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среднее-специальное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- 3</w:t>
            </w:r>
          </w:p>
        </w:tc>
        <w:tc>
          <w:tcPr>
            <w:tcW w:w="1705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среднее-специальное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- 3</w:t>
            </w:r>
          </w:p>
        </w:tc>
      </w:tr>
      <w:tr w:rsidR="0035584D" w:rsidRPr="001231B2" w:rsidTr="001231B2">
        <w:trPr>
          <w:cantSplit/>
          <w:trHeight w:val="1380"/>
        </w:trPr>
        <w:tc>
          <w:tcPr>
            <w:tcW w:w="426" w:type="dxa"/>
            <w:vMerge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584D" w:rsidRPr="001231B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1231B2" w:rsidRDefault="0035584D" w:rsidP="00355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- 0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1231B2" w:rsidRDefault="0035584D" w:rsidP="00355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- 0</w:t>
            </w:r>
          </w:p>
        </w:tc>
        <w:tc>
          <w:tcPr>
            <w:tcW w:w="1701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1231B2" w:rsidRDefault="0035584D" w:rsidP="00355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- 0</w:t>
            </w:r>
          </w:p>
        </w:tc>
        <w:tc>
          <w:tcPr>
            <w:tcW w:w="1705" w:type="dxa"/>
          </w:tcPr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1231B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1231B2" w:rsidRDefault="0035584D" w:rsidP="00355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B2">
              <w:rPr>
                <w:rFonts w:ascii="Times New Roman" w:hAnsi="Times New Roman" w:cs="Times New Roman"/>
                <w:sz w:val="18"/>
                <w:szCs w:val="18"/>
              </w:rPr>
              <w:t>более 20 лет - 0</w:t>
            </w:r>
          </w:p>
        </w:tc>
      </w:tr>
      <w:tr w:rsidR="0035584D" w:rsidRPr="00493D62" w:rsidTr="001231B2">
        <w:trPr>
          <w:cantSplit/>
          <w:trHeight w:val="1230"/>
        </w:trPr>
        <w:tc>
          <w:tcPr>
            <w:tcW w:w="426" w:type="dxa"/>
            <w:vMerge/>
          </w:tcPr>
          <w:p w:rsidR="0035584D" w:rsidRPr="00493D6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35584D" w:rsidRPr="00493D6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584D" w:rsidRPr="00493D62" w:rsidRDefault="0035584D" w:rsidP="003558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без образования и стаж работы: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более 20 лет - 0</w:t>
            </w:r>
          </w:p>
        </w:tc>
        <w:tc>
          <w:tcPr>
            <w:tcW w:w="1701" w:type="dxa"/>
          </w:tcPr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без образования и стаж работы: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более 20 лет - 0</w:t>
            </w:r>
          </w:p>
        </w:tc>
        <w:tc>
          <w:tcPr>
            <w:tcW w:w="1701" w:type="dxa"/>
          </w:tcPr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без образования и стаж работы: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более 20 лет - 0</w:t>
            </w:r>
          </w:p>
        </w:tc>
        <w:tc>
          <w:tcPr>
            <w:tcW w:w="1705" w:type="dxa"/>
          </w:tcPr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без образования и стаж работы: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35584D" w:rsidRPr="00493D62" w:rsidRDefault="0035584D" w:rsidP="00355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18"/>
                <w:szCs w:val="18"/>
              </w:rPr>
              <w:t>более 20 лет - 0</w:t>
            </w:r>
          </w:p>
        </w:tc>
      </w:tr>
    </w:tbl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 xml:space="preserve">  *Причина отклонения показателей:  </w:t>
      </w:r>
    </w:p>
    <w:p w:rsidR="00473918" w:rsidRPr="00493D62" w:rsidRDefault="0035584D" w:rsidP="0047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 из</w:t>
      </w:r>
      <w:r w:rsidR="00473918" w:rsidRPr="00493D62">
        <w:rPr>
          <w:rFonts w:ascii="Times New Roman" w:hAnsi="Times New Roman"/>
          <w:sz w:val="24"/>
          <w:szCs w:val="24"/>
        </w:rPr>
        <w:t xml:space="preserve"> штатн</w:t>
      </w:r>
      <w:r w:rsidR="001231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="001231B2">
        <w:rPr>
          <w:rFonts w:ascii="Times New Roman" w:hAnsi="Times New Roman"/>
          <w:sz w:val="24"/>
          <w:szCs w:val="24"/>
        </w:rPr>
        <w:t xml:space="preserve"> </w:t>
      </w:r>
      <w:r w:rsidR="00473918" w:rsidRPr="00493D62">
        <w:rPr>
          <w:rFonts w:ascii="Times New Roman" w:hAnsi="Times New Roman"/>
          <w:sz w:val="24"/>
          <w:szCs w:val="24"/>
        </w:rPr>
        <w:t>расписани</w:t>
      </w:r>
      <w:r>
        <w:rPr>
          <w:rFonts w:ascii="Times New Roman" w:hAnsi="Times New Roman"/>
          <w:sz w:val="24"/>
          <w:szCs w:val="24"/>
        </w:rPr>
        <w:t>я</w:t>
      </w:r>
      <w:r w:rsidR="00473918" w:rsidRPr="00493D62">
        <w:rPr>
          <w:rFonts w:ascii="Times New Roman" w:hAnsi="Times New Roman"/>
          <w:sz w:val="24"/>
          <w:szCs w:val="24"/>
        </w:rPr>
        <w:t xml:space="preserve"> </w:t>
      </w:r>
    </w:p>
    <w:p w:rsidR="00473918" w:rsidRDefault="0035584D" w:rsidP="0047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</w:t>
      </w:r>
      <w:r w:rsidR="00473918" w:rsidRPr="00493D62">
        <w:rPr>
          <w:rFonts w:ascii="Times New Roman" w:hAnsi="Times New Roman"/>
          <w:sz w:val="24"/>
          <w:szCs w:val="24"/>
        </w:rPr>
        <w:t xml:space="preserve"> ед</w:t>
      </w:r>
      <w:r w:rsidR="00501C0D" w:rsidRPr="00493D62">
        <w:rPr>
          <w:rFonts w:ascii="Times New Roman" w:hAnsi="Times New Roman"/>
          <w:sz w:val="24"/>
          <w:szCs w:val="24"/>
        </w:rPr>
        <w:t>.</w:t>
      </w:r>
      <w:r w:rsidR="00473918" w:rsidRPr="0049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методист</w:t>
      </w:r>
    </w:p>
    <w:p w:rsidR="005E3B62" w:rsidRDefault="005E3B62" w:rsidP="0047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0,5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учитель-логопед</w:t>
      </w:r>
    </w:p>
    <w:p w:rsidR="005E3B62" w:rsidRPr="00493D62" w:rsidRDefault="005E3B62" w:rsidP="0047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2,3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учитель</w:t>
      </w:r>
    </w:p>
    <w:p w:rsidR="005E3B62" w:rsidRPr="00493D62" w:rsidRDefault="005E3B62" w:rsidP="005E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 в</w:t>
      </w:r>
      <w:r w:rsidRPr="00493D62">
        <w:rPr>
          <w:rFonts w:ascii="Times New Roman" w:hAnsi="Times New Roman"/>
          <w:sz w:val="24"/>
          <w:szCs w:val="24"/>
        </w:rPr>
        <w:t xml:space="preserve"> штатн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493D62">
        <w:rPr>
          <w:rFonts w:ascii="Times New Roman" w:hAnsi="Times New Roman"/>
          <w:sz w:val="24"/>
          <w:szCs w:val="24"/>
        </w:rPr>
        <w:t>расписани</w:t>
      </w:r>
      <w:r>
        <w:rPr>
          <w:rFonts w:ascii="Times New Roman" w:hAnsi="Times New Roman"/>
          <w:sz w:val="24"/>
          <w:szCs w:val="24"/>
        </w:rPr>
        <w:t>е</w:t>
      </w:r>
      <w:r w:rsidRPr="00493D62">
        <w:rPr>
          <w:rFonts w:ascii="Times New Roman" w:hAnsi="Times New Roman"/>
          <w:sz w:val="24"/>
          <w:szCs w:val="24"/>
        </w:rPr>
        <w:t xml:space="preserve"> </w:t>
      </w:r>
    </w:p>
    <w:p w:rsidR="005E3B62" w:rsidRDefault="005E3B62" w:rsidP="005E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0,2</w:t>
      </w:r>
      <w:r w:rsidRPr="00493D62">
        <w:rPr>
          <w:rFonts w:ascii="Times New Roman" w:hAnsi="Times New Roman"/>
          <w:sz w:val="24"/>
          <w:szCs w:val="24"/>
        </w:rPr>
        <w:t xml:space="preserve"> ед. </w:t>
      </w:r>
      <w:r>
        <w:rPr>
          <w:rFonts w:ascii="Times New Roman" w:hAnsi="Times New Roman"/>
          <w:sz w:val="24"/>
          <w:szCs w:val="24"/>
        </w:rPr>
        <w:t>ПДО</w:t>
      </w:r>
    </w:p>
    <w:p w:rsidR="009D5068" w:rsidRDefault="00BA5740" w:rsidP="00BA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6235C" w:rsidRDefault="0016235C" w:rsidP="00BA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918" w:rsidRPr="00493D62" w:rsidRDefault="00BA5740" w:rsidP="00BA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3918" w:rsidRPr="00493D62">
        <w:rPr>
          <w:rFonts w:ascii="Times New Roman" w:hAnsi="Times New Roman"/>
          <w:sz w:val="24"/>
          <w:szCs w:val="24"/>
        </w:rPr>
        <w:t xml:space="preserve">1.6. Информация о среднегодовой численности и средней заработной плате работников учреждения </w:t>
      </w:r>
    </w:p>
    <w:tbl>
      <w:tblPr>
        <w:tblW w:w="1108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7087"/>
        <w:gridCol w:w="1080"/>
        <w:gridCol w:w="1105"/>
        <w:gridCol w:w="1105"/>
      </w:tblGrid>
      <w:tr w:rsidR="00F149C5" w:rsidRPr="00493D62" w:rsidTr="001231B2">
        <w:trPr>
          <w:trHeight w:val="4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F1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CD37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CD37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9C5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9D5068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C5" w:rsidRPr="00493D62" w:rsidRDefault="00F149C5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E3B62" w:rsidRPr="00493D62" w:rsidTr="001231B2">
        <w:trPr>
          <w:trHeight w:val="37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1C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32614,6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B62" w:rsidRPr="00493D62" w:rsidRDefault="005E3B62" w:rsidP="005E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29422,2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30016,1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B62" w:rsidRPr="00493D62" w:rsidRDefault="005E3B62" w:rsidP="005E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37345,6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31179,3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79870,0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66559,5</w:t>
            </w:r>
          </w:p>
        </w:tc>
      </w:tr>
      <w:tr w:rsidR="005E3B62" w:rsidRPr="00493D62" w:rsidTr="001231B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26216,7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26365,8</w:t>
            </w:r>
          </w:p>
        </w:tc>
      </w:tr>
      <w:tr w:rsidR="005E3B62" w:rsidRPr="00493D62" w:rsidTr="001231B2">
        <w:trPr>
          <w:trHeight w:val="41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2" w:rsidRPr="00493D62" w:rsidRDefault="005E3B62" w:rsidP="005E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18834,5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2" w:rsidRPr="00493D62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18394,3</w:t>
            </w:r>
          </w:p>
        </w:tc>
      </w:tr>
    </w:tbl>
    <w:p w:rsidR="008F1E1C" w:rsidRDefault="008F1E1C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F1E1C" w:rsidRDefault="008F1E1C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lastRenderedPageBreak/>
        <w:t xml:space="preserve"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 </w:t>
      </w: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69"/>
        <w:gridCol w:w="1993"/>
        <w:gridCol w:w="1984"/>
        <w:gridCol w:w="1843"/>
        <w:gridCol w:w="1843"/>
      </w:tblGrid>
      <w:tr w:rsidR="00473918" w:rsidRPr="00493D62" w:rsidTr="001231B2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>(вид работ)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Объем услуг, ед. изм.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обеспечения, тыс. руб.</w:t>
            </w:r>
          </w:p>
        </w:tc>
      </w:tr>
      <w:tr w:rsidR="00473918" w:rsidRPr="00493D62" w:rsidTr="001231B2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3918" w:rsidRPr="00493D62" w:rsidTr="001231B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918" w:rsidRPr="00493D62" w:rsidTr="001231B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2D74" w:rsidRPr="00493D62" w:rsidRDefault="00C92D74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 xml:space="preserve"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 </w:t>
      </w: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238"/>
        <w:gridCol w:w="1693"/>
        <w:gridCol w:w="1701"/>
      </w:tblGrid>
      <w:tr w:rsidR="00473918" w:rsidRPr="00493D62" w:rsidTr="001231B2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ограмм,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>ведомственных целевых программ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нормативного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 об  их утверждении (в разрезе каждой программы)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    тыс. руб.</w:t>
            </w:r>
          </w:p>
        </w:tc>
      </w:tr>
      <w:tr w:rsidR="00F149C5" w:rsidRPr="00493D62" w:rsidTr="001231B2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49C5" w:rsidRPr="00493D62" w:rsidTr="001231B2">
        <w:trPr>
          <w:cantSplit/>
          <w:trHeight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A1675B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B62" w:rsidRPr="00493D62" w:rsidTr="001B5374">
        <w:trPr>
          <w:cantSplit/>
          <w:trHeight w:val="9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493D62" w:rsidRDefault="005E3B62" w:rsidP="005E3B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города Перми от 18 октября 2016г. № 866 "Об утверждении муниципальной программы "Социальная поддержка населения города Перми" </w:t>
            </w:r>
          </w:p>
          <w:p w:rsidR="005E3B62" w:rsidRPr="001B5374" w:rsidRDefault="005E3B62" w:rsidP="005E3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1B5374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B62" w:rsidRPr="00493D62" w:rsidTr="001231B2">
        <w:trPr>
          <w:cantSplit/>
          <w:trHeight w:val="87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1B5374" w:rsidP="005E3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Перми от 19.10.2017  № 893 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1B5374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5E3B62" w:rsidRPr="00493D62" w:rsidTr="001231B2">
        <w:trPr>
          <w:cantSplit/>
          <w:trHeight w:val="11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493D62" w:rsidRDefault="005E3B62" w:rsidP="005E3B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B62" w:rsidRPr="00493D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города Перми от 19 октября 2016г. № 887 "Об утверждении муниципальной программы "Семья и дети города Перми" </w:t>
            </w:r>
          </w:p>
          <w:p w:rsidR="005E3B62" w:rsidRPr="001B5374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310,43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1B5374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B62" w:rsidRPr="00493D62" w:rsidTr="001B5374">
        <w:trPr>
          <w:cantSplit/>
          <w:trHeight w:val="10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Default="005E3B62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1B5374" w:rsidP="005E3B62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1B5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Постановление администрации г. Перми от 19.10.2017 N 869 "Об утверждении муниципальной программы "Семья и дети города Перми"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1B5374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1B5374" w:rsidRPr="00493D62" w:rsidTr="001B5374">
        <w:trPr>
          <w:cantSplit/>
          <w:trHeight w:val="106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374" w:rsidRDefault="001B5374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374" w:rsidRPr="001B5374" w:rsidRDefault="001B5374" w:rsidP="005E3B62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Постановление администрации города Перми от 19.10.2017 № 899 "Об утверждении муниципальной программы "Профилактика правонарушений в городе Перми"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374" w:rsidRPr="001B5374" w:rsidRDefault="001B5374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374" w:rsidRDefault="001B5374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E3B62" w:rsidRPr="001B5374" w:rsidTr="001231B2">
        <w:trPr>
          <w:cantSplit/>
          <w:trHeight w:val="1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493D62" w:rsidRDefault="001B5374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города Перми от 19.10.2016 г. № </w:t>
            </w:r>
          </w:p>
          <w:p w:rsidR="005E3B62" w:rsidRPr="001B5374" w:rsidRDefault="005E3B62" w:rsidP="005E3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/>
                <w:color w:val="000000"/>
                <w:sz w:val="24"/>
                <w:szCs w:val="24"/>
              </w:rPr>
              <w:t>894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35442,22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B62" w:rsidRPr="001B5374" w:rsidRDefault="001B5374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B62" w:rsidRPr="00493D62" w:rsidTr="001231B2">
        <w:trPr>
          <w:cantSplit/>
          <w:trHeight w:val="119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62" w:rsidRDefault="001B5374" w:rsidP="005E3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62" w:rsidRPr="001B5374" w:rsidRDefault="001B5374" w:rsidP="005E3B6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Постановление администрации города Перми от 19.10.2017 № 877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62" w:rsidRPr="001B5374" w:rsidRDefault="005E3B62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B5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62" w:rsidRPr="001B5374" w:rsidRDefault="00EB4FC1" w:rsidP="005E3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38287,1</w:t>
            </w:r>
          </w:p>
        </w:tc>
      </w:tr>
    </w:tbl>
    <w:p w:rsidR="00FF4DFE" w:rsidRDefault="00FF4DFE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8F1E1C">
        <w:rPr>
          <w:rFonts w:ascii="Times New Roman" w:hAnsi="Times New Roman"/>
          <w:sz w:val="24"/>
          <w:szCs w:val="24"/>
        </w:rPr>
        <w:t>1.9.</w:t>
      </w:r>
      <w:r w:rsidRPr="00493D62">
        <w:rPr>
          <w:rFonts w:ascii="Times New Roman" w:hAnsi="Times New Roman"/>
          <w:sz w:val="24"/>
          <w:szCs w:val="24"/>
        </w:rPr>
        <w:t xml:space="preserve"> Перечень услуг (работ), оказываемых учреждением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655"/>
        <w:gridCol w:w="850"/>
        <w:gridCol w:w="851"/>
        <w:gridCol w:w="1275"/>
      </w:tblGrid>
      <w:tr w:rsidR="00F149C5" w:rsidRPr="00493D62" w:rsidTr="001231B2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801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</w:tr>
      <w:tr w:rsidR="00F149C5" w:rsidRPr="00493D62" w:rsidTr="001231B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D508A2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D508A2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9C5" w:rsidRPr="00493D62" w:rsidTr="001231B2">
        <w:trPr>
          <w:cantSplit/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43677630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D6" w:rsidRPr="00493D62" w:rsidTr="001231B2">
        <w:trPr>
          <w:cantSplit/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473631421"/>
            <w:bookmarkStart w:id="4" w:name="_Hlk473631404"/>
            <w:bookmarkEnd w:id="2"/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B961D6" w:rsidRPr="00493D62" w:rsidTr="001231B2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41860756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  <w:tr w:rsidR="00B961D6" w:rsidRPr="00493D62" w:rsidTr="001231B2">
        <w:trPr>
          <w:cantSplit/>
          <w:trHeight w:val="6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1D6" w:rsidRPr="00493D62" w:rsidRDefault="00B961D6" w:rsidP="00B96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bookmarkEnd w:id="4"/>
      <w:tr w:rsidR="00555182" w:rsidRPr="00493D62" w:rsidTr="00555182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Default="00555182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Default="00555182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D4" w:rsidRPr="00493D62" w:rsidTr="001A3DD4">
        <w:trPr>
          <w:cantSplit/>
          <w:trHeight w:val="27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D4" w:rsidRPr="00493D62" w:rsidRDefault="001A3DD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D4" w:rsidRPr="00493D62" w:rsidRDefault="001A3DD4" w:rsidP="0055518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D4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D4" w:rsidRDefault="001A3DD4" w:rsidP="001A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D4" w:rsidRPr="00493D62" w:rsidTr="001231B2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73656779"/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Подготовка детей к школе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D4" w:rsidRPr="00493D62" w:rsidTr="001231B2">
        <w:trPr>
          <w:cantSplit/>
          <w:trHeight w:val="26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D4" w:rsidRPr="00493D62" w:rsidTr="001231B2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OLE_LINK107"/>
            <w:bookmarkStart w:id="8" w:name="OLE_LINK108"/>
            <w:r w:rsidRPr="00493D62">
              <w:rPr>
                <w:rFonts w:ascii="Times New Roman" w:hAnsi="Times New Roman"/>
                <w:sz w:val="24"/>
                <w:szCs w:val="24"/>
              </w:rPr>
              <w:t>Спецкурсы</w:t>
            </w:r>
            <w:bookmarkEnd w:id="7"/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D4" w:rsidRPr="00493D62" w:rsidTr="001A3DD4">
        <w:trPr>
          <w:cantSplit/>
          <w:trHeight w:val="6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 в лагерях досуга и отдыха</w:t>
            </w:r>
            <w:r>
              <w:rPr>
                <w:rFonts w:ascii="Times New Roman" w:hAnsi="Times New Roman"/>
                <w:sz w:val="24"/>
                <w:szCs w:val="24"/>
              </w:rPr>
              <w:t>, продолжительность смены 18 дней (100%).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D4" w:rsidRPr="00493D62" w:rsidTr="001A3DD4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3C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5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6"/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93D62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249E6" w:rsidRDefault="00473918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93D6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73918" w:rsidRPr="00493D62" w:rsidRDefault="003249E6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73918" w:rsidRPr="00493D62">
        <w:rPr>
          <w:rFonts w:ascii="Times New Roman" w:hAnsi="Times New Roman"/>
          <w:sz w:val="28"/>
          <w:szCs w:val="28"/>
        </w:rPr>
        <w:t xml:space="preserve"> Раздел 2. Результат деятельности учреждения</w:t>
      </w: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1106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8"/>
        <w:gridCol w:w="708"/>
        <w:gridCol w:w="709"/>
        <w:gridCol w:w="709"/>
        <w:gridCol w:w="709"/>
        <w:gridCol w:w="992"/>
        <w:gridCol w:w="992"/>
        <w:gridCol w:w="992"/>
        <w:gridCol w:w="997"/>
      </w:tblGrid>
      <w:tr w:rsidR="004814F1" w:rsidRPr="00493D62" w:rsidTr="00804BF9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481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Объем услуг(работ), штук.</w:t>
            </w:r>
          </w:p>
        </w:tc>
        <w:tc>
          <w:tcPr>
            <w:tcW w:w="3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Объем финансового    обеспечения, тыс. руб.</w:t>
            </w:r>
          </w:p>
        </w:tc>
      </w:tr>
      <w:tr w:rsidR="004814F1" w:rsidRPr="00493D62" w:rsidTr="00804BF9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F6CC3" w:rsidRPr="00493D62" w:rsidTr="00804BF9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EF6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EF6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C3" w:rsidRPr="00493D62" w:rsidRDefault="00EF6CC3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814F1" w:rsidRPr="00493D62" w:rsidTr="00804BF9">
        <w:trPr>
          <w:cantSplit/>
          <w:trHeight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D508A2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D508A2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D508A2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F149C5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9C5" w:rsidRPr="00493D62" w:rsidRDefault="00D508A2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5182" w:rsidRPr="00493D62" w:rsidTr="00804BF9">
        <w:trPr>
          <w:cantSplit/>
          <w:trHeight w:val="86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73630101"/>
            <w:bookmarkStart w:id="10" w:name="_Hlk441861686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109"/>
            <w:bookmarkStart w:id="12" w:name="OLE_LINK110"/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End w:id="11"/>
            <w:bookmarkEnd w:id="12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10749,9</w:t>
            </w:r>
          </w:p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260A7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10749,9</w:t>
            </w:r>
          </w:p>
        </w:tc>
      </w:tr>
      <w:tr w:rsidR="00555182" w:rsidRPr="00493D62" w:rsidTr="00804BF9">
        <w:trPr>
          <w:cantSplit/>
          <w:trHeight w:val="87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73630077"/>
            <w:bookmarkEnd w:id="9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Default="005260A7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13473,5</w:t>
            </w:r>
          </w:p>
          <w:p w:rsidR="005260A7" w:rsidRPr="00493D62" w:rsidRDefault="005260A7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496C2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13105,0</w:t>
            </w:r>
          </w:p>
        </w:tc>
      </w:tr>
      <w:tr w:rsidR="00555182" w:rsidRPr="00493D62" w:rsidTr="00804BF9">
        <w:trPr>
          <w:cantSplit/>
          <w:trHeight w:val="89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260A7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4430,5</w:t>
            </w:r>
          </w:p>
        </w:tc>
      </w:tr>
      <w:tr w:rsidR="00555182" w:rsidRPr="00493D62" w:rsidTr="00804BF9">
        <w:trPr>
          <w:cantSplit/>
          <w:trHeight w:val="6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73632013"/>
            <w:bookmarkStart w:id="15" w:name="_Hlk473656482"/>
            <w:bookmarkEnd w:id="10"/>
            <w:bookmarkEnd w:id="13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118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одержание муниципального имущества</w:t>
            </w:r>
            <w:bookmarkEnd w:id="16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325A43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325A43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</w:tr>
      <w:bookmarkEnd w:id="14"/>
      <w:bookmarkEnd w:id="15"/>
      <w:tr w:rsidR="00555182" w:rsidRPr="00493D62" w:rsidTr="00804BF9">
        <w:trPr>
          <w:cantSplit/>
          <w:trHeight w:val="3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325A43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82" w:rsidRPr="00493D62" w:rsidRDefault="00325A43" w:rsidP="00496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96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182" w:rsidRPr="00493D62" w:rsidTr="008C7F0D">
        <w:trPr>
          <w:cantSplit/>
          <w:trHeight w:val="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441860193"/>
            <w:bookmarkStart w:id="18" w:name="_Hlk44186179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C99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325A43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555182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82" w:rsidRPr="00493D62" w:rsidRDefault="00496C2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2646,9</w:t>
            </w:r>
          </w:p>
        </w:tc>
      </w:tr>
      <w:tr w:rsidR="008C7F0D" w:rsidRPr="00493D62" w:rsidTr="008C7F0D">
        <w:trPr>
          <w:cantSplit/>
          <w:trHeight w:val="210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Default="008C7F0D" w:rsidP="00555182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Pr="00801C99" w:rsidRDefault="008C7F0D" w:rsidP="005551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F0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в первые рабочие дни 2019 года с учетом установленных сроков (уведомление по расчетам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 бюджетами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№4 от 26.09.2018)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Pr="00493D62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Pr="00493D62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Pr="00493D62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Pr="00493D62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Default="008C7F0D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F0D" w:rsidRDefault="00496C24" w:rsidP="0055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7"/>
      <w:bookmarkEnd w:id="18"/>
    </w:tbl>
    <w:p w:rsidR="008F1E1C" w:rsidRDefault="008F1E1C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81BD0" w:rsidRDefault="00081BD0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EF45C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3918" w:rsidRPr="00493D62">
        <w:rPr>
          <w:rFonts w:ascii="Times New Roman" w:hAnsi="Times New Roman"/>
          <w:sz w:val="24"/>
          <w:szCs w:val="24"/>
        </w:rPr>
        <w:t>.2. Информация о результатах оказания услуг (выполнения работ)</w:t>
      </w:r>
    </w:p>
    <w:tbl>
      <w:tblPr>
        <w:tblW w:w="1126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567"/>
        <w:gridCol w:w="993"/>
        <w:gridCol w:w="992"/>
        <w:gridCol w:w="992"/>
        <w:gridCol w:w="1056"/>
      </w:tblGrid>
      <w:tr w:rsidR="00473918" w:rsidRPr="00493D62" w:rsidTr="001231B2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73918" w:rsidRPr="00493D62" w:rsidTr="001231B2">
        <w:trPr>
          <w:cantSplit/>
          <w:trHeight w:val="24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918" w:rsidRPr="00493D62" w:rsidTr="001231B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5A43" w:rsidRPr="00493D62" w:rsidTr="001231B2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41861484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325A43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3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325A43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43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</w:tr>
      <w:tr w:rsidR="00325A43" w:rsidRPr="00493D62" w:rsidTr="001231B2">
        <w:trPr>
          <w:cantSplit/>
          <w:trHeight w:val="1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43" w:rsidRPr="00493D62" w:rsidTr="001231B2">
        <w:trPr>
          <w:cantSplit/>
          <w:trHeight w:val="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бесплатными, из них по видам услуг (работ) </w:t>
            </w:r>
          </w:p>
          <w:p w:rsidR="00325A43" w:rsidRPr="00493D62" w:rsidRDefault="00325A43" w:rsidP="00325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sz w:val="24"/>
                <w:szCs w:val="24"/>
              </w:rPr>
            </w:pPr>
            <w:bookmarkStart w:id="20" w:name="OLE_LINK111"/>
            <w:bookmarkStart w:id="21" w:name="OLE_LINK112"/>
            <w:bookmarkStart w:id="22" w:name="OLE_LINK113"/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  <w:bookmarkEnd w:id="20"/>
            <w:bookmarkEnd w:id="21"/>
            <w:bookmarkEnd w:id="22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325A43" w:rsidRPr="00493D62" w:rsidTr="001231B2">
        <w:trPr>
          <w:cantSplit/>
          <w:trHeight w:val="59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5A43" w:rsidRPr="00493D62" w:rsidRDefault="00325A43" w:rsidP="003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25A43" w:rsidRPr="00493D62" w:rsidTr="001231B2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5A43" w:rsidRPr="00493D62" w:rsidRDefault="00325A43" w:rsidP="003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325A43" w:rsidRPr="00493D62" w:rsidTr="001231B2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5A43" w:rsidRPr="00493D62" w:rsidRDefault="00325A43" w:rsidP="003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bookmarkEnd w:id="19"/>
      <w:tr w:rsidR="00325A43" w:rsidRPr="00493D62" w:rsidTr="00B104C6">
        <w:trPr>
          <w:cantSplit/>
          <w:trHeight w:val="41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25A43" w:rsidRPr="00493D62" w:rsidTr="001231B2">
        <w:trPr>
          <w:cantSplit/>
          <w:trHeight w:val="30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441862042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Полностью платными, из них по видам услуг(работ):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1A3DD4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1A3DD4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</w:tr>
      <w:bookmarkEnd w:id="23"/>
      <w:tr w:rsidR="00325A43" w:rsidRPr="00493D62" w:rsidTr="00325A43">
        <w:trPr>
          <w:cantSplit/>
          <w:trHeight w:val="23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Подготовка детей к школе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325A43" w:rsidRPr="00493D62" w:rsidTr="001231B2">
        <w:trPr>
          <w:cantSplit/>
          <w:trHeight w:val="3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325A43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Спецкурсы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</w:tr>
      <w:tr w:rsidR="00325A43" w:rsidRPr="00493D62" w:rsidTr="001A3DD4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 в лагерях досуга и отдыха</w:t>
            </w:r>
            <w:r>
              <w:rPr>
                <w:rFonts w:ascii="Times New Roman" w:hAnsi="Times New Roman"/>
                <w:sz w:val="24"/>
                <w:szCs w:val="24"/>
              </w:rPr>
              <w:t>, продолжительность смены 18 дней (100%).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1A3DD4" w:rsidRDefault="00325A43" w:rsidP="003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DD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DD4" w:rsidRPr="00493D62" w:rsidTr="001A3DD4">
        <w:trPr>
          <w:cantSplit/>
          <w:trHeight w:val="36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3C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Pr="00493D62" w:rsidRDefault="001A3DD4" w:rsidP="00325A43">
            <w:pPr>
              <w:spacing w:after="0" w:line="240" w:lineRule="auto"/>
              <w:rPr>
                <w:sz w:val="24"/>
                <w:szCs w:val="24"/>
              </w:rPr>
            </w:pPr>
            <w:r w:rsidRPr="001A3DD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Default="001A3DD4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Default="001A3DD4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Default="001A3DD4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3DD4" w:rsidRDefault="001A3DD4" w:rsidP="00325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5A43" w:rsidRPr="00493D62" w:rsidTr="000E70A8">
        <w:trPr>
          <w:cantSplit/>
          <w:trHeight w:val="8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полностью платных услуг для потребителей, в том    числе по видам услуг (работ):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1606,31</w:t>
            </w:r>
          </w:p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081BD0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1291,33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081BD0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1291,33</w:t>
            </w:r>
          </w:p>
        </w:tc>
      </w:tr>
      <w:bookmarkEnd w:id="24"/>
      <w:tr w:rsidR="00325A43" w:rsidRPr="00493D62" w:rsidTr="001231B2">
        <w:trPr>
          <w:cantSplit/>
          <w:trHeight w:val="3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0E70A8" w:rsidRDefault="00325A43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  <w:r w:rsidR="003C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  <w:r w:rsidR="003C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0E70A8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3C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43" w:rsidRPr="00493D62" w:rsidRDefault="000E70A8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3C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5A43" w:rsidRPr="00493D62" w:rsidTr="001231B2">
        <w:trPr>
          <w:cantSplit/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0E70A8" w:rsidRDefault="00325A43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OLE_LINK46"/>
            <w:bookmarkStart w:id="26" w:name="OLE_LINK47"/>
            <w:r w:rsidRPr="00493D62">
              <w:rPr>
                <w:rFonts w:ascii="Times New Roman" w:hAnsi="Times New Roman"/>
                <w:sz w:val="24"/>
                <w:szCs w:val="24"/>
              </w:rPr>
              <w:t>Спецкурсы</w:t>
            </w:r>
            <w:bookmarkEnd w:id="25"/>
            <w:bookmarkEnd w:id="2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3C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3C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0E70A8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3C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0E70A8" w:rsidP="003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3C53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5A43" w:rsidRPr="00493D62" w:rsidTr="001A3DD4">
        <w:trPr>
          <w:cantSplit/>
          <w:trHeight w:val="5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A43" w:rsidRPr="00493D62" w:rsidRDefault="00325A43" w:rsidP="003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 в лагерях досуга и отдыха</w:t>
            </w:r>
            <w:r>
              <w:rPr>
                <w:rFonts w:ascii="Times New Roman" w:hAnsi="Times New Roman"/>
                <w:sz w:val="24"/>
                <w:szCs w:val="24"/>
              </w:rPr>
              <w:t>, продолжительность смены 18 дней (100%).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Pr="00493D62" w:rsidRDefault="00325A43" w:rsidP="00325A43">
            <w:pPr>
              <w:spacing w:after="0" w:line="240" w:lineRule="auto"/>
              <w:rPr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Default="00325A43" w:rsidP="00325A43">
            <w:r w:rsidRPr="00586FC7">
              <w:rPr>
                <w:rFonts w:ascii="Times New Roman" w:hAnsi="Times New Roman"/>
                <w:sz w:val="24"/>
                <w:szCs w:val="24"/>
              </w:rPr>
              <w:t>4619,50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Default="00325A43" w:rsidP="00325A43">
            <w:r w:rsidRPr="00586FC7">
              <w:rPr>
                <w:rFonts w:ascii="Times New Roman" w:hAnsi="Times New Roman"/>
                <w:sz w:val="24"/>
                <w:szCs w:val="24"/>
              </w:rPr>
              <w:t>4619,50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Default="00325A43" w:rsidP="00325A43"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A43" w:rsidRDefault="00325A43" w:rsidP="00325A43"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</w:tr>
      <w:tr w:rsidR="001A3DD4" w:rsidRPr="00493D62" w:rsidTr="001A3DD4">
        <w:trPr>
          <w:cantSplit/>
          <w:trHeight w:val="37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D4" w:rsidRDefault="001A3DD4" w:rsidP="000E7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D4" w:rsidRPr="00493D62" w:rsidRDefault="001A3DD4" w:rsidP="003C5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D4" w:rsidRPr="00493D62" w:rsidRDefault="001A3DD4" w:rsidP="003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D4" w:rsidRPr="00586FC7" w:rsidRDefault="003C53B3" w:rsidP="003C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D4" w:rsidRPr="00586FC7" w:rsidRDefault="003C53B3" w:rsidP="003C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D4" w:rsidRDefault="003C53B3" w:rsidP="003C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D4" w:rsidRDefault="003C53B3" w:rsidP="003C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5203,0</w:t>
            </w:r>
          </w:p>
        </w:tc>
      </w:tr>
    </w:tbl>
    <w:p w:rsidR="00EE2CF7" w:rsidRDefault="00EE2CF7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122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980"/>
        <w:gridCol w:w="1134"/>
        <w:gridCol w:w="851"/>
        <w:gridCol w:w="850"/>
        <w:gridCol w:w="831"/>
        <w:gridCol w:w="870"/>
      </w:tblGrid>
      <w:tr w:rsidR="00473918" w:rsidRPr="00493D62" w:rsidTr="001231B2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441864229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3918" w:rsidRPr="00493D62" w:rsidTr="001231B2">
        <w:trPr>
          <w:cantSplit/>
          <w:trHeight w:val="24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918" w:rsidRPr="00493D62" w:rsidTr="001231B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0A8" w:rsidRPr="00493D62" w:rsidTr="001231B2">
        <w:trPr>
          <w:cantSplit/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441864242"/>
            <w:bookmarkEnd w:id="27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от оказания платных    услуг (выполнения работ –</w:t>
            </w:r>
          </w:p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6393,3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3C53B3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7670,8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3C53B3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7670,8</w:t>
            </w:r>
          </w:p>
        </w:tc>
      </w:tr>
      <w:tr w:rsidR="000E70A8" w:rsidRPr="00493D62" w:rsidTr="001231B2">
        <w:trPr>
          <w:cantSplit/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A8" w:rsidRPr="00493D62" w:rsidTr="001231B2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платных, из них по видам услуг (работ):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0A8" w:rsidRPr="00493D62" w:rsidTr="001231B2">
        <w:trPr>
          <w:cantSplit/>
          <w:trHeight w:val="31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913262" w:rsidRDefault="000E70A8" w:rsidP="000E70A8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2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913262" w:rsidRDefault="000E70A8" w:rsidP="000E7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лагерях досуга и отдыха, продолжительность смены 18 дней (70%).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0A8" w:rsidRPr="00493D62" w:rsidTr="001231B2">
        <w:trPr>
          <w:cantSplit/>
          <w:trHeight w:hRule="exact" w:val="4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6299,2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7634,1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7634,1</w:t>
            </w:r>
          </w:p>
        </w:tc>
      </w:tr>
      <w:tr w:rsidR="000E70A8" w:rsidRPr="00493D62" w:rsidTr="001231B2">
        <w:trPr>
          <w:cantSplit/>
          <w:trHeight w:hRule="exact" w:val="42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0A8" w:rsidRPr="00493D62" w:rsidRDefault="000E70A8" w:rsidP="000E70A8">
            <w:pPr>
              <w:rPr>
                <w:rFonts w:ascii="Times New Roman" w:hAnsi="Times New Roman"/>
                <w:sz w:val="24"/>
                <w:szCs w:val="24"/>
              </w:rPr>
            </w:pPr>
            <w:bookmarkStart w:id="29" w:name="OLE_LINK50"/>
            <w:r w:rsidRPr="00493D62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r w:rsidRPr="00493D6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0A8" w:rsidRPr="00493D62" w:rsidTr="001231B2">
        <w:trPr>
          <w:cantSplit/>
          <w:trHeight w:hRule="exact" w:val="39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Подготовка детей к школе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r w:rsidRPr="00493D6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4710,1</w:t>
            </w:r>
          </w:p>
        </w:tc>
      </w:tr>
      <w:tr w:rsidR="000E70A8" w:rsidRPr="00493D62" w:rsidTr="003C53B3">
        <w:trPr>
          <w:cantSplit/>
          <w:trHeight w:val="26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Спецкурсы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r w:rsidRPr="00493D6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2924,0</w:t>
            </w:r>
          </w:p>
        </w:tc>
      </w:tr>
      <w:tr w:rsidR="000E70A8" w:rsidRPr="00493D62" w:rsidTr="001A3DD4">
        <w:trPr>
          <w:cantSplit/>
          <w:trHeight w:val="9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0A8" w:rsidRPr="00493D62" w:rsidRDefault="000E70A8" w:rsidP="000E70A8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 в лагерях досуга и отдыха</w:t>
            </w:r>
            <w:r>
              <w:rPr>
                <w:rFonts w:ascii="Times New Roman" w:hAnsi="Times New Roman"/>
                <w:sz w:val="24"/>
                <w:szCs w:val="24"/>
              </w:rPr>
              <w:t>, продолжительность смены 18 дней (100%).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r w:rsidRPr="00493D6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A8" w:rsidRPr="00493D62" w:rsidRDefault="000E70A8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3DD4" w:rsidRPr="00493D62" w:rsidTr="001A3DD4">
        <w:trPr>
          <w:cantSplit/>
          <w:trHeight w:val="44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1A3DD4" w:rsidRDefault="001A3DD4" w:rsidP="000E7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DD4" w:rsidRPr="00493D62" w:rsidRDefault="001A3DD4" w:rsidP="003C53B3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Pr="00493D62" w:rsidRDefault="001A3DD4" w:rsidP="000E70A8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DD4" w:rsidRDefault="003C53B3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4" w:rsidRDefault="003C53B3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DD4" w:rsidRDefault="003C53B3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D4" w:rsidRDefault="003C53B3" w:rsidP="000E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</w:tbl>
    <w:bookmarkEnd w:id="28"/>
    <w:p w:rsidR="00473918" w:rsidRPr="00493D62" w:rsidRDefault="0090538B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3918" w:rsidRPr="00493D62">
        <w:rPr>
          <w:rFonts w:ascii="Times New Roman" w:hAnsi="Times New Roman"/>
          <w:sz w:val="24"/>
          <w:szCs w:val="24"/>
        </w:rPr>
        <w:t xml:space="preserve">.4. Информация о ценах (тарифах) на платные услуги (работы), оказываемые потребителям (в динамике в течение отчетного года) </w:t>
      </w:r>
    </w:p>
    <w:tbl>
      <w:tblPr>
        <w:tblW w:w="1133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560"/>
        <w:gridCol w:w="567"/>
        <w:gridCol w:w="425"/>
        <w:gridCol w:w="412"/>
        <w:gridCol w:w="360"/>
        <w:gridCol w:w="360"/>
        <w:gridCol w:w="360"/>
        <w:gridCol w:w="351"/>
        <w:gridCol w:w="36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9"/>
        <w:gridCol w:w="371"/>
        <w:gridCol w:w="360"/>
        <w:gridCol w:w="403"/>
        <w:gridCol w:w="425"/>
        <w:gridCol w:w="416"/>
      </w:tblGrid>
      <w:tr w:rsidR="00473918" w:rsidRPr="00493D62" w:rsidTr="00EF45C6">
        <w:trPr>
          <w:cantSplit/>
          <w:trHeight w:val="24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73918" w:rsidRPr="00493D62" w:rsidRDefault="00473918" w:rsidP="00B104C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>услуги(работы)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2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473918" w:rsidRPr="00493D62" w:rsidTr="00EF45C6">
        <w:trPr>
          <w:cantSplit/>
          <w:trHeight w:val="281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B10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3918" w:rsidRPr="00493D62" w:rsidTr="00EF45C6">
        <w:trPr>
          <w:cantSplit/>
          <w:trHeight w:val="275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B10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план                                                               </w:t>
            </w:r>
          </w:p>
        </w:tc>
        <w:tc>
          <w:tcPr>
            <w:tcW w:w="4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         факт                                      </w:t>
            </w:r>
          </w:p>
        </w:tc>
      </w:tr>
      <w:tr w:rsidR="00473918" w:rsidRPr="00493D62" w:rsidTr="000E70A8">
        <w:trPr>
          <w:cantSplit/>
          <w:trHeight w:val="1129"/>
        </w:trPr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B10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73918" w:rsidRPr="00493D62" w:rsidRDefault="00473918" w:rsidP="009D5E83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3918" w:rsidRPr="00493D62" w:rsidTr="000E70A8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918" w:rsidRPr="00493D62" w:rsidRDefault="00473918" w:rsidP="00B10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18" w:rsidRPr="00493D62" w:rsidTr="000E70A8">
        <w:trPr>
          <w:cantSplit/>
          <w:trHeight w:val="178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9D5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EF4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>детей к школе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9D5E83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73918" w:rsidRPr="00493D62" w:rsidRDefault="000E70A8" w:rsidP="00DD2AF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473918" w:rsidRPr="00493D62" w:rsidTr="003C53B3">
        <w:trPr>
          <w:cantSplit/>
          <w:trHeight w:val="1279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5C6" w:rsidRPr="00493D62" w:rsidRDefault="00EF45C6" w:rsidP="00EF45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45C6" w:rsidRPr="00493D62" w:rsidRDefault="00EF45C6" w:rsidP="00EF45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FA" w:rsidRPr="00493D62" w:rsidRDefault="00DD2AFA" w:rsidP="00EF45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FA" w:rsidRPr="00493D62" w:rsidRDefault="00DD2AFA" w:rsidP="00EF45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18" w:rsidRPr="00493D62" w:rsidRDefault="00473918" w:rsidP="00EF4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9D5E8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9D5E83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DD2AF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DD2AF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DD2AF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DD2AF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DD2AF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DD2AF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DD2AF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73918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EF45C6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C11A7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73918" w:rsidRPr="00493D62" w:rsidRDefault="004C11A7" w:rsidP="000E70A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E70A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45C6" w:rsidRPr="00493D62" w:rsidTr="003C53B3">
        <w:trPr>
          <w:cantSplit/>
          <w:trHeight w:val="1169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45C6" w:rsidRPr="00493D62" w:rsidRDefault="003C53B3" w:rsidP="00F1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Default="003C53B3" w:rsidP="00B104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3C53B3" w:rsidP="009D5E83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3C53B3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5203,0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3C53B3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5203,0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F45C6" w:rsidRPr="00493D62" w:rsidRDefault="00EF45C6" w:rsidP="00F149C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>2.5. Информация о жалобах потребителей.</w:t>
      </w:r>
    </w:p>
    <w:tbl>
      <w:tblPr>
        <w:tblW w:w="111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54"/>
        <w:gridCol w:w="1134"/>
        <w:gridCol w:w="1276"/>
        <w:gridCol w:w="2398"/>
      </w:tblGrid>
      <w:tr w:rsidR="00473918" w:rsidRPr="00493D62" w:rsidTr="008F1E1C">
        <w:trPr>
          <w:cantSplit/>
          <w:trHeight w:val="46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Виды зарегистрированных жалоб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  </w:t>
            </w:r>
          </w:p>
        </w:tc>
        <w:tc>
          <w:tcPr>
            <w:tcW w:w="2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  по результатам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жалоб потребителей   </w:t>
            </w:r>
          </w:p>
        </w:tc>
      </w:tr>
      <w:tr w:rsidR="00473918" w:rsidRPr="00493D62" w:rsidTr="008F1E1C">
        <w:trPr>
          <w:cantSplit/>
          <w:trHeight w:val="39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EE2C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18" w:rsidRPr="00493D62" w:rsidTr="008F1E1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918" w:rsidRPr="00493D62" w:rsidTr="00F348B6">
        <w:trPr>
          <w:cantSplit/>
          <w:trHeight w:val="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в 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78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End w:id="3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918" w:rsidRPr="00493D62" w:rsidTr="00F348B6">
        <w:trPr>
          <w:cantSplit/>
          <w:trHeight w:val="3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к     учредителю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918" w:rsidRPr="00493D62" w:rsidRDefault="00473918" w:rsidP="00F348B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F348B6" w:rsidP="00F348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F348B6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Написана объяснительная</w:t>
            </w:r>
          </w:p>
        </w:tc>
      </w:tr>
      <w:tr w:rsidR="00473918" w:rsidRPr="00493D62" w:rsidTr="00F348B6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на </w:t>
            </w:r>
            <w:r w:rsidR="00DC4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лаве города Перми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918" w:rsidRPr="00493D62" w:rsidRDefault="00473918" w:rsidP="00F348B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918" w:rsidRPr="00493D62" w:rsidTr="00F348B6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  <w:r w:rsidR="00DC4B16" w:rsidRPr="00493D62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  <w:r w:rsidR="00DC4B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4B16"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918" w:rsidRPr="00493D62" w:rsidRDefault="00473918" w:rsidP="00F348B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918" w:rsidRPr="00493D62" w:rsidTr="00F348B6">
        <w:trPr>
          <w:cantSplit/>
          <w:trHeight w:val="5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  <w:r w:rsidR="00DC4B16">
              <w:rPr>
                <w:rFonts w:ascii="Times New Roman" w:hAnsi="Times New Roman" w:cs="Times New Roman"/>
                <w:sz w:val="24"/>
                <w:szCs w:val="24"/>
              </w:rPr>
              <w:t>в прокуратуру города Перми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918" w:rsidRPr="00493D62" w:rsidRDefault="00473918" w:rsidP="00F348B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473918" w:rsidP="00F348B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918" w:rsidRPr="00493D62" w:rsidRDefault="00F348B6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E1C" w:rsidRDefault="008F1E1C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F1E1C" w:rsidRDefault="008F1E1C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86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134"/>
        <w:gridCol w:w="709"/>
        <w:gridCol w:w="708"/>
        <w:gridCol w:w="709"/>
        <w:gridCol w:w="659"/>
      </w:tblGrid>
      <w:tr w:rsidR="00473918" w:rsidRPr="00493D62" w:rsidTr="002C4CF7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EE2C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3918" w:rsidRPr="00493D62" w:rsidTr="002C4CF7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7391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473918" w:rsidRPr="00493D62" w:rsidTr="002C4CF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    автономного учреждения после    налогообложения в отчетном периоде,    всего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91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18" w:rsidRPr="00493D62" w:rsidTr="002C4CF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образовавшаяся в связи с оказанием    муниципальным автономным учреждением  частично платных услуг (работ)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918" w:rsidRPr="00493D62" w:rsidTr="002C4CF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 муниципальным автономным учреждением   платных услуг (работ)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43F8" w:rsidRDefault="00B543F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E4271" w:rsidRDefault="00FE4271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E4271" w:rsidRDefault="00FE4271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110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1559"/>
        <w:gridCol w:w="1418"/>
        <w:gridCol w:w="1800"/>
      </w:tblGrid>
      <w:tr w:rsidR="00473918" w:rsidRPr="00493D62" w:rsidTr="002C4C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показателей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стоимости нефинансовых    активов, %     </w:t>
            </w:r>
          </w:p>
        </w:tc>
      </w:tr>
      <w:tr w:rsidR="0047391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0CF2" w:rsidRPr="00493D62" w:rsidTr="002C4C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256087,7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257318,1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+0,48</w:t>
            </w:r>
          </w:p>
        </w:tc>
      </w:tr>
      <w:tr w:rsidR="00850CF2" w:rsidRPr="00493D62" w:rsidTr="002C4C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226675,0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F2" w:rsidRPr="00493D62" w:rsidRDefault="00850CF2" w:rsidP="00850C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-0,62</w:t>
            </w:r>
          </w:p>
        </w:tc>
      </w:tr>
    </w:tbl>
    <w:p w:rsidR="00EE2CF7" w:rsidRDefault="00EE2CF7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E4271" w:rsidRDefault="00FE4271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249E6" w:rsidRDefault="003249E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2C4CF7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3918" w:rsidRPr="00493D62">
        <w:rPr>
          <w:rFonts w:ascii="Times New Roman" w:hAnsi="Times New Roman"/>
          <w:sz w:val="24"/>
          <w:szCs w:val="24"/>
        </w:rPr>
        <w:t xml:space="preserve">.8. Общая сумма выставленных требований в возмещение ущерба по недостачам и хищениям.  </w:t>
      </w:r>
    </w:p>
    <w:tbl>
      <w:tblPr>
        <w:tblW w:w="1086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13"/>
        <w:gridCol w:w="1492"/>
        <w:gridCol w:w="851"/>
        <w:gridCol w:w="942"/>
      </w:tblGrid>
      <w:tr w:rsidR="0047391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EE2C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391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8D8" w:rsidRPr="00493D62" w:rsidTr="002C4C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D8" w:rsidRPr="00493D62" w:rsidRDefault="008978D8" w:rsidP="00EE2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 w:rsidR="00EE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5B4A0E" w:rsidP="00B13F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</w:tr>
      <w:tr w:rsidR="008978D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D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D8" w:rsidRPr="00493D62" w:rsidRDefault="008978D8" w:rsidP="00EE2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 w:rsidR="00EE2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5B4A0E" w:rsidP="00B13F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</w:tr>
      <w:tr w:rsidR="008978D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D8" w:rsidRPr="00493D62" w:rsidTr="002C4C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D8" w:rsidRPr="00493D62" w:rsidRDefault="008978D8" w:rsidP="00897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4271" w:rsidRDefault="00FE4271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F0656" w:rsidRDefault="00CF0656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73918" w:rsidRPr="00493D62" w:rsidRDefault="00FE4271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3918" w:rsidRPr="00493D62">
        <w:rPr>
          <w:rFonts w:ascii="Times New Roman" w:hAnsi="Times New Roman"/>
          <w:sz w:val="24"/>
          <w:szCs w:val="24"/>
        </w:rPr>
        <w:t>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134"/>
        <w:gridCol w:w="1134"/>
        <w:gridCol w:w="992"/>
        <w:gridCol w:w="1559"/>
        <w:gridCol w:w="2835"/>
      </w:tblGrid>
      <w:tr w:rsidR="00473918" w:rsidRPr="00493D62" w:rsidTr="00FE4271">
        <w:trPr>
          <w:cantSplit/>
          <w:trHeight w:val="1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E4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="00FE427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918" w:rsidRPr="00493D62" w:rsidRDefault="00473918" w:rsidP="00CD37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E4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>суммы</w:t>
            </w:r>
            <w:r w:rsidR="00FE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271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F34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года, %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918" w:rsidRPr="00493D62" w:rsidRDefault="00473918" w:rsidP="00FE4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образования  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просроченной </w:t>
            </w:r>
            <w:r w:rsidR="00FE4271">
              <w:rPr>
                <w:rFonts w:ascii="Times New Roman" w:hAnsi="Times New Roman" w:cs="Times New Roman"/>
                <w:sz w:val="24"/>
                <w:szCs w:val="24"/>
              </w:rPr>
              <w:t>кредитор-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 задолженности, </w:t>
            </w:r>
            <w:r w:rsidR="00FE4271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биторской</w:t>
            </w:r>
            <w:proofErr w:type="spellEnd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271">
              <w:rPr>
                <w:rFonts w:ascii="Times New Roman" w:hAnsi="Times New Roman" w:cs="Times New Roman"/>
                <w:sz w:val="24"/>
                <w:szCs w:val="24"/>
              </w:rPr>
              <w:t>задолженнос</w:t>
            </w:r>
            <w:proofErr w:type="spellEnd"/>
            <w:r w:rsidR="00FE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4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нереальной   </w:t>
            </w:r>
            <w:r w:rsidR="00FE4271">
              <w:rPr>
                <w:rFonts w:ascii="Times New Roman" w:hAnsi="Times New Roman" w:cs="Times New Roman"/>
                <w:sz w:val="24"/>
                <w:szCs w:val="24"/>
              </w:rPr>
              <w:t>к взыска-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3918" w:rsidRPr="00493D62" w:rsidTr="00FE4271">
        <w:trPr>
          <w:cantSplit/>
          <w:trHeight w:val="3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E4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F14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799" w:rsidRPr="00493D62" w:rsidTr="00F348B6">
        <w:trPr>
          <w:cantSplit/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441865677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Сумма    дебиторской  задолженности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BE5EA9" w:rsidRDefault="00833A08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BE5EA9" w:rsidRDefault="0098763F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A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8C51A1" w:rsidRPr="00BE5EA9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4799" w:rsidRPr="00493D62" w:rsidTr="00FE4271">
        <w:trPr>
          <w:cantSplit/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99" w:rsidRPr="00493D62" w:rsidTr="00F348B6">
        <w:trPr>
          <w:cantSplit/>
          <w:trHeight w:hRule="exact"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441866601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 разрезе   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BE5EA9" w:rsidRDefault="00EE541A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A9">
              <w:rPr>
                <w:rFonts w:ascii="Times New Roman" w:hAnsi="Times New Roman" w:cs="Times New Roman"/>
                <w:sz w:val="24"/>
                <w:szCs w:val="24"/>
              </w:rPr>
              <w:t>33470,4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98763F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E5EA9">
              <w:rPr>
                <w:rFonts w:ascii="Times New Roman" w:hAnsi="Times New Roman" w:cs="Times New Roman"/>
                <w:sz w:val="24"/>
                <w:szCs w:val="24"/>
              </w:rPr>
              <w:t>3009,48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4799" w:rsidRPr="00493D62" w:rsidTr="00F348B6">
        <w:trPr>
          <w:cantSplit/>
          <w:trHeight w:val="3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98763F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+306,91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F34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32"/>
      <w:tr w:rsidR="00F64799" w:rsidRPr="00493D62" w:rsidTr="00CF0656">
        <w:trPr>
          <w:cantSplit/>
          <w:trHeight w:val="3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0656" w:rsidRPr="00493D62" w:rsidTr="00FE4271">
        <w:trPr>
          <w:cantSplit/>
          <w:trHeight w:val="3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656" w:rsidRPr="00493D62" w:rsidRDefault="00CF0656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656" w:rsidRPr="00493D62" w:rsidRDefault="00CF0656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656" w:rsidRPr="00493D62" w:rsidRDefault="00CF0656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656" w:rsidRDefault="00CF0656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656" w:rsidRDefault="00CF0656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656" w:rsidRDefault="00CF0656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656" w:rsidRPr="00493D62" w:rsidRDefault="00CF0656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99" w:rsidRPr="00493D62" w:rsidTr="00FE4271">
        <w:trPr>
          <w:cantSplit/>
          <w:trHeight w:hRule="exact"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выплат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CF0656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Default="00F64799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7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656">
              <w:rPr>
                <w:rFonts w:ascii="Times New Roman" w:hAnsi="Times New Roman" w:cs="Times New Roman"/>
                <w:sz w:val="24"/>
                <w:szCs w:val="24"/>
              </w:rPr>
              <w:t>51,48</w:t>
            </w:r>
          </w:p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64799" w:rsidRPr="00493D62" w:rsidTr="004B7258">
        <w:trPr>
          <w:cantSplit/>
          <w:trHeight w:hRule="exact" w:val="49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441866076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4B7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CF0656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98763F" w:rsidP="00CF0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CF0656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64799" w:rsidRPr="00493D62" w:rsidTr="00FE4271">
        <w:trPr>
          <w:cantSplit/>
          <w:trHeight w:hRule="exact" w:val="29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Default="00F64799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  <w:p w:rsidR="00F64799" w:rsidRPr="00493D62" w:rsidRDefault="00F64799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98763F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3"/>
      <w:tr w:rsidR="0098763F" w:rsidRPr="00493D62" w:rsidTr="00FE4271">
        <w:trPr>
          <w:cantSplit/>
          <w:trHeight w:hRule="exact" w:val="3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EE541A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Default="0098763F" w:rsidP="00EE541A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C51A1">
              <w:rPr>
                <w:rFonts w:ascii="Times New Roman" w:hAnsi="Times New Roman"/>
                <w:sz w:val="24"/>
                <w:szCs w:val="24"/>
              </w:rPr>
              <w:t>-31,66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jc w:val="center"/>
            </w:pPr>
            <w:bookmarkStart w:id="34" w:name="OLE_LINK85"/>
            <w:bookmarkStart w:id="35" w:name="OLE_LINK86"/>
            <w:bookmarkStart w:id="36" w:name="OLE_LINK87"/>
            <w:r w:rsidRPr="00493D62">
              <w:rPr>
                <w:rFonts w:ascii="Times New Roman" w:hAnsi="Times New Roman"/>
                <w:sz w:val="24"/>
                <w:szCs w:val="24"/>
              </w:rPr>
              <w:t>х</w:t>
            </w:r>
            <w:bookmarkEnd w:id="34"/>
            <w:bookmarkEnd w:id="35"/>
            <w:bookmarkEnd w:id="36"/>
          </w:p>
        </w:tc>
      </w:tr>
      <w:tr w:rsidR="0098763F" w:rsidRPr="00493D62" w:rsidTr="00FE4271">
        <w:trPr>
          <w:cantSplit/>
          <w:trHeight w:hRule="exact" w:val="3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Default="0098763F" w:rsidP="00987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Default="0098763F" w:rsidP="00987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Default="0098763F" w:rsidP="0098763F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55847">
              <w:rPr>
                <w:rFonts w:ascii="Times New Roman" w:hAnsi="Times New Roman"/>
                <w:sz w:val="24"/>
                <w:szCs w:val="24"/>
              </w:rPr>
              <w:t>-100,0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3F" w:rsidRPr="00493D62" w:rsidTr="004B7258">
        <w:trPr>
          <w:cantSplit/>
          <w:trHeight w:val="4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3F" w:rsidRPr="00493D62" w:rsidRDefault="0098763F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441866196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3F" w:rsidRPr="00493D62" w:rsidRDefault="0098763F" w:rsidP="004B72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3F" w:rsidRPr="00493D62" w:rsidRDefault="0098763F" w:rsidP="004B7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3F" w:rsidRPr="00493D62" w:rsidRDefault="0098763F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3F" w:rsidRPr="00493D62" w:rsidRDefault="0098763F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3F" w:rsidRDefault="0098763F" w:rsidP="004B7258">
            <w:pPr>
              <w:jc w:val="center"/>
            </w:pPr>
            <w:r w:rsidRPr="00F55847">
              <w:rPr>
                <w:rFonts w:ascii="Times New Roman" w:hAnsi="Times New Roman"/>
                <w:sz w:val="24"/>
                <w:szCs w:val="24"/>
              </w:rPr>
              <w:t>-100,0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3F" w:rsidRPr="00493D62" w:rsidRDefault="0098763F" w:rsidP="004B7258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E541A" w:rsidRPr="00493D62" w:rsidTr="004B7258">
        <w:trPr>
          <w:cantSplit/>
          <w:trHeight w:val="4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41A" w:rsidRPr="00493D62" w:rsidRDefault="00EE541A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41A" w:rsidRPr="00493D62" w:rsidRDefault="00EE541A" w:rsidP="004B72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41A" w:rsidRPr="00493D62" w:rsidRDefault="00EE541A" w:rsidP="004B7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41A" w:rsidRDefault="00EE541A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41A" w:rsidRDefault="00EE541A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41A" w:rsidRDefault="00EE541A" w:rsidP="004B7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41A" w:rsidRPr="00493D62" w:rsidRDefault="00EE541A" w:rsidP="004B7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7"/>
      <w:tr w:rsidR="00F64799" w:rsidRPr="00493D62" w:rsidTr="004B7258">
        <w:trPr>
          <w:cantSplit/>
          <w:trHeight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  дебиторская 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4B725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4B7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799" w:rsidRPr="00493D62" w:rsidRDefault="00F64799" w:rsidP="004B7258">
            <w:pPr>
              <w:jc w:val="center"/>
            </w:pPr>
            <w:r w:rsidRPr="00493D62">
              <w:t>-</w:t>
            </w:r>
          </w:p>
        </w:tc>
      </w:tr>
      <w:tr w:rsidR="00F64799" w:rsidRPr="00493D62" w:rsidTr="00FE4271">
        <w:trPr>
          <w:cantSplit/>
          <w:trHeight w:hRule="exact"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Сумма 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90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bookmarkEnd w:id="38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EE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</w:t>
            </w:r>
            <w:r w:rsidR="00EE5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98763F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jc w:val="center"/>
            </w:pPr>
            <w:bookmarkStart w:id="39" w:name="OLE_LINK93"/>
            <w:bookmarkStart w:id="40" w:name="OLE_LINK94"/>
            <w:r w:rsidRPr="00493D62">
              <w:rPr>
                <w:rFonts w:ascii="Times New Roman" w:hAnsi="Times New Roman"/>
                <w:sz w:val="24"/>
                <w:szCs w:val="24"/>
              </w:rPr>
              <w:t>х</w:t>
            </w:r>
            <w:bookmarkEnd w:id="39"/>
            <w:bookmarkEnd w:id="40"/>
          </w:p>
        </w:tc>
      </w:tr>
      <w:tr w:rsidR="00F64799" w:rsidRPr="00493D62" w:rsidTr="00FE4271">
        <w:trPr>
          <w:cantSplit/>
          <w:trHeight w:val="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98763F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64799" w:rsidRPr="00493D62" w:rsidTr="00FE4271">
        <w:trPr>
          <w:cantSplit/>
          <w:trHeight w:val="27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763F">
              <w:rPr>
                <w:rFonts w:ascii="Times New Roman" w:hAnsi="Times New Roman" w:cs="Times New Roman"/>
                <w:sz w:val="24"/>
                <w:szCs w:val="24"/>
              </w:rPr>
              <w:t>+16,43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64799" w:rsidRPr="00493D62" w:rsidTr="00F64799">
        <w:trPr>
          <w:cantSplit/>
          <w:trHeight w:val="4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98763F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jc w:val="center"/>
            </w:pPr>
            <w:r w:rsidRPr="00493D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64799" w:rsidRPr="00493D62" w:rsidTr="00F64799">
        <w:trPr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Default="0098763F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64799" w:rsidRPr="00493D62" w:rsidTr="00FE4271">
        <w:trPr>
          <w:cantSplit/>
          <w:trHeight w:val="3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799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Default="0098763F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  <w:p w:rsidR="00F64799" w:rsidRDefault="00F64799" w:rsidP="00F64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799" w:rsidRPr="00493D62" w:rsidRDefault="00F64799" w:rsidP="00F64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43F8" w:rsidRPr="00493D62" w:rsidTr="00FE4271">
        <w:trPr>
          <w:cantSplit/>
          <w:trHeight w:hRule="exact" w:val="5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B543F8" w:rsidP="00B54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B543F8" w:rsidP="00B543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Просроченная  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B543F8" w:rsidP="00B543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B543F8" w:rsidP="00B54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4419CE" w:rsidP="00B54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4419CE" w:rsidP="00441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B543F8" w:rsidP="00B54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bookmarkEnd w:id="31"/>
    <w:p w:rsidR="00473918" w:rsidRPr="00493D62" w:rsidRDefault="00473918" w:rsidP="00473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10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230"/>
        <w:gridCol w:w="1134"/>
        <w:gridCol w:w="1134"/>
        <w:gridCol w:w="1080"/>
      </w:tblGrid>
      <w:tr w:rsidR="00473918" w:rsidRPr="00493D62" w:rsidTr="001231B2">
        <w:trPr>
          <w:cantSplit/>
          <w:trHeight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172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2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172F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2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3918" w:rsidRPr="00493D62" w:rsidTr="001231B2">
        <w:trPr>
          <w:cantSplit/>
          <w:trHeight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18" w:rsidRPr="00493D62" w:rsidRDefault="0047391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18" w:rsidRPr="00493D62" w:rsidRDefault="0047391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3F8" w:rsidRPr="00493D62" w:rsidTr="001231B2">
        <w:trPr>
          <w:cantSplit/>
          <w:trHeight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3F8" w:rsidRPr="00493D62" w:rsidRDefault="00B543F8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3F8" w:rsidRPr="00493D62" w:rsidRDefault="00B543F8" w:rsidP="009606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поступлений (с учетом возвратов),т.ч.: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3F8" w:rsidRPr="00493D62" w:rsidRDefault="00B543F8" w:rsidP="009606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43F8" w:rsidRPr="00493D62" w:rsidRDefault="0098763F" w:rsidP="00960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43196,0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43F8" w:rsidRPr="00493D62" w:rsidRDefault="00D50187" w:rsidP="00D50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48644,8</w:t>
            </w:r>
          </w:p>
        </w:tc>
      </w:tr>
      <w:tr w:rsidR="00B543F8" w:rsidRPr="00493D62" w:rsidTr="001231B2">
        <w:trPr>
          <w:cantSplit/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43F8" w:rsidRPr="00493D62" w:rsidRDefault="00B543F8" w:rsidP="009606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B543F8" w:rsidP="00123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B543F8" w:rsidP="00123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3F8" w:rsidRPr="00493D62" w:rsidRDefault="00B543F8" w:rsidP="00123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3F8" w:rsidRPr="00493D62" w:rsidRDefault="00B543F8" w:rsidP="00123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3F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441867908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от аренды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</w:tr>
      <w:tr w:rsidR="0098763F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7565,3</w:t>
            </w:r>
          </w:p>
        </w:tc>
      </w:tr>
      <w:tr w:rsidR="0098763F" w:rsidRPr="00493D62" w:rsidTr="00CF0656">
        <w:trPr>
          <w:cantSplit/>
          <w:trHeight w:val="2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родительская плата (лагерь досуга и отдыха)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63F" w:rsidRPr="00493D62" w:rsidTr="00CF0656">
        <w:trPr>
          <w:cantSplit/>
          <w:trHeight w:val="4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63F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63F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8763F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возмещение 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98763F" w:rsidRPr="00493D62" w:rsidTr="001231B2">
        <w:trPr>
          <w:cantSplit/>
          <w:trHeight w:val="5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bookmarkStart w:id="42" w:name="OLE_LINK41"/>
            <w:bookmarkStart w:id="43" w:name="OLE_LINK42"/>
            <w:bookmarkStart w:id="44" w:name="OLE_LINK43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bookmarkEnd w:id="42"/>
            <w:bookmarkEnd w:id="43"/>
            <w:bookmarkEnd w:id="44"/>
            <w:r w:rsidRPr="00493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763F" w:rsidRPr="00493D62" w:rsidRDefault="00D50187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63F" w:rsidRPr="00493D62" w:rsidTr="001231B2">
        <w:trPr>
          <w:cantSplit/>
          <w:trHeight w:val="45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473638467"/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63F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98763F"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763F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990,3</w:t>
            </w:r>
          </w:p>
        </w:tc>
      </w:tr>
      <w:bookmarkEnd w:id="45"/>
      <w:tr w:rsidR="0098763F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D50187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34400,4</w:t>
            </w:r>
          </w:p>
        </w:tc>
      </w:tr>
      <w:bookmarkEnd w:id="41"/>
      <w:tr w:rsidR="0098763F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D50187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4634,2</w:t>
            </w:r>
          </w:p>
        </w:tc>
      </w:tr>
      <w:tr w:rsidR="0098763F" w:rsidRPr="00493D62" w:rsidTr="001231B2">
        <w:trPr>
          <w:cantSplit/>
          <w:trHeight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Hlk441867330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D14BC3" w:rsidP="009876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47606,5</w:t>
            </w:r>
          </w:p>
        </w:tc>
      </w:tr>
      <w:tr w:rsidR="0098763F" w:rsidRPr="00493D62" w:rsidTr="001231B2">
        <w:trPr>
          <w:cantSplit/>
          <w:trHeight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6"/>
      <w:tr w:rsidR="0098763F" w:rsidRPr="00493D62" w:rsidTr="001231B2">
        <w:trPr>
          <w:cantSplit/>
          <w:trHeight w:val="227"/>
        </w:trPr>
        <w:tc>
          <w:tcPr>
            <w:tcW w:w="4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от аренды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63F" w:rsidRPr="00493D62" w:rsidRDefault="00D14BC3" w:rsidP="00987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562,8</w:t>
            </w:r>
          </w:p>
        </w:tc>
      </w:tr>
      <w:tr w:rsidR="0098763F" w:rsidRPr="00493D62" w:rsidTr="001231B2">
        <w:trPr>
          <w:cantSplit/>
          <w:trHeight w:val="227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D50187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7634,1</w:t>
            </w:r>
          </w:p>
        </w:tc>
      </w:tr>
      <w:tr w:rsidR="0098763F" w:rsidRPr="00493D62" w:rsidTr="00D50187">
        <w:trPr>
          <w:cantSplit/>
          <w:trHeight w:val="49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родительская плата (лагерь досуга и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98763F" w:rsidP="009876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63F" w:rsidRPr="00493D62" w:rsidRDefault="0098763F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763F" w:rsidRPr="00493D62" w:rsidRDefault="00D50187" w:rsidP="00987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87" w:rsidRPr="00493D62" w:rsidTr="00D50187">
        <w:trPr>
          <w:cantSplit/>
          <w:trHeight w:val="43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Default="00D14BC3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50187" w:rsidRPr="00493D62" w:rsidTr="001231B2">
        <w:trPr>
          <w:cantSplit/>
          <w:trHeight w:val="5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возмещение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081BD0" w:rsidP="00D50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50187" w:rsidRPr="00493D62" w:rsidRDefault="00081BD0" w:rsidP="00D50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Субсидии на муниципальное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14BC3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34400,4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14BC3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4634,2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Суммы плановых выплат (с учетом </w:t>
            </w:r>
            <w:proofErr w:type="spellStart"/>
            <w:r w:rsidRPr="00493D62">
              <w:rPr>
                <w:rFonts w:ascii="Times New Roman" w:hAnsi="Times New Roman" w:cs="Times New Roman"/>
                <w:b/>
                <w:sz w:val="24"/>
                <w:szCs w:val="24"/>
              </w:rPr>
              <w:t>восст</w:t>
            </w:r>
            <w:proofErr w:type="spellEnd"/>
            <w:r w:rsidRPr="00493D62">
              <w:rPr>
                <w:rFonts w:ascii="Times New Roman" w:hAnsi="Times New Roman" w:cs="Times New Roman"/>
                <w:b/>
                <w:sz w:val="24"/>
                <w:szCs w:val="24"/>
              </w:rPr>
              <w:t>. кассовых выплат)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46549,2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46549,2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По собственным доходам,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10576,7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9610,4</w:t>
            </w:r>
          </w:p>
        </w:tc>
      </w:tr>
      <w:tr w:rsidR="00D40661" w:rsidRPr="00493D62" w:rsidTr="001231B2">
        <w:trPr>
          <w:cantSplit/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882,2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47434176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47"/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0661" w:rsidRDefault="00D40661" w:rsidP="00D50187">
            <w:pPr>
              <w:pStyle w:val="ConsPlusCel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Default="00D40661" w:rsidP="00D50187">
            <w:pPr>
              <w:pStyle w:val="ConsPlusCel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3507,6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</w:tr>
      <w:tr w:rsidR="00D40661" w:rsidRPr="00493D62" w:rsidTr="00D14BC3">
        <w:trPr>
          <w:cantSplit/>
          <w:trHeight w:val="30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</w:tr>
      <w:tr w:rsidR="00D40661" w:rsidRPr="00493D62" w:rsidTr="00D14BC3">
        <w:trPr>
          <w:cantSplit/>
          <w:trHeight w:val="301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По субсидиям на муниципальное задание,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31158,3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34906,4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20270,7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6121,5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1721,7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OLE_LINK105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имуществом</w:t>
            </w:r>
            <w:bookmarkEnd w:id="48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1A55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2087,7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066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59"/>
            <w:bookmarkStart w:id="50" w:name="OLE_LINK60"/>
            <w:bookmarkStart w:id="51" w:name="OLE_LINK61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bookmarkEnd w:id="49"/>
            <w:bookmarkEnd w:id="50"/>
            <w:bookmarkEnd w:id="51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3529,7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По субсидиям на иные цели,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1A554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41">
              <w:rPr>
                <w:rFonts w:ascii="Times New Roman" w:hAnsi="Times New Roman" w:cs="Times New Roman"/>
                <w:b/>
                <w:sz w:val="24"/>
                <w:szCs w:val="24"/>
              </w:rPr>
              <w:t>4814,2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1A554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5094,0</w:t>
            </w:r>
          </w:p>
        </w:tc>
      </w:tr>
      <w:tr w:rsidR="00D40661" w:rsidRPr="00493D62" w:rsidTr="00D40661">
        <w:trPr>
          <w:cantSplit/>
          <w:trHeight w:val="330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2835,7</w:t>
            </w:r>
          </w:p>
        </w:tc>
      </w:tr>
      <w:tr w:rsidR="00D40661" w:rsidRPr="00493D62" w:rsidTr="00D40661">
        <w:trPr>
          <w:cantSplit/>
          <w:trHeight w:val="27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</w:tr>
      <w:tr w:rsidR="00D40661" w:rsidRPr="00493D62" w:rsidTr="001231B2">
        <w:trPr>
          <w:cantSplit/>
          <w:trHeight w:val="269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OLE_LINK106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bookmarkEnd w:id="52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856,4</w:t>
            </w:r>
          </w:p>
        </w:tc>
      </w:tr>
      <w:tr w:rsidR="00D40661" w:rsidRPr="00493D62" w:rsidTr="001231B2">
        <w:trPr>
          <w:cantSplit/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D40661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OLE_LINK64"/>
            <w:bookmarkStart w:id="54" w:name="OLE_LINK65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  <w:bookmarkEnd w:id="53"/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1082,1</w:t>
            </w:r>
          </w:p>
        </w:tc>
      </w:tr>
      <w:tr w:rsidR="00D40661" w:rsidRPr="00493D62" w:rsidTr="00D40661">
        <w:trPr>
          <w:cantSplit/>
          <w:trHeight w:val="282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40661" w:rsidRPr="00493D62" w:rsidTr="00D40661">
        <w:trPr>
          <w:cantSplit/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066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0661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40661" w:rsidRPr="00493D62" w:rsidTr="00D40661">
        <w:trPr>
          <w:cantSplit/>
          <w:trHeight w:val="80"/>
        </w:trPr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441867369"/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0661" w:rsidRPr="00493D62" w:rsidRDefault="00D4066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5"/>
      <w:tr w:rsidR="00D50187" w:rsidRPr="00493D62" w:rsidTr="001231B2">
        <w:trPr>
          <w:cantSplit/>
          <w:trHeight w:val="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Суммы кассовых выплат (с учетом </w:t>
            </w:r>
            <w:proofErr w:type="spellStart"/>
            <w:r w:rsidRPr="00493D62">
              <w:rPr>
                <w:rFonts w:ascii="Times New Roman" w:hAnsi="Times New Roman" w:cs="Times New Roman"/>
                <w:b/>
                <w:sz w:val="24"/>
                <w:szCs w:val="24"/>
              </w:rPr>
              <w:t>восст</w:t>
            </w:r>
            <w:proofErr w:type="spellEnd"/>
            <w:r w:rsidRPr="00493D62">
              <w:rPr>
                <w:rFonts w:ascii="Times New Roman" w:hAnsi="Times New Roman" w:cs="Times New Roman"/>
                <w:b/>
                <w:sz w:val="24"/>
                <w:szCs w:val="24"/>
              </w:rPr>
              <w:t>. кассовых выплат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833A08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  <w:r w:rsidR="00BE5EA9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По приносящей доход деятельности,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A753E0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6423,7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236E1F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8118,8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2958,6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3E0" w:rsidRPr="00493D62" w:rsidRDefault="00BE5EA9" w:rsidP="00A753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882,1</w:t>
            </w:r>
          </w:p>
        </w:tc>
      </w:tr>
      <w:tr w:rsidR="00D50187" w:rsidRPr="00493D62" w:rsidTr="001231B2">
        <w:trPr>
          <w:cantSplit/>
          <w:trHeight w:val="28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87" w:rsidRPr="00493D62" w:rsidTr="001231B2">
        <w:trPr>
          <w:cantSplit/>
          <w:trHeight w:val="2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Default="00236E1F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236E1F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445,8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236E1F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236E1F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2236,5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BE5EA9" w:rsidP="00236E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D50187" w:rsidRPr="00493D62" w:rsidTr="00A753E0">
        <w:trPr>
          <w:cantSplit/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Hlk441867378"/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</w:tr>
      <w:tr w:rsidR="00A753E0" w:rsidRPr="00493D62" w:rsidTr="00A753E0">
        <w:trPr>
          <w:cantSplit/>
          <w:trHeight w:val="3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53E0" w:rsidRPr="00493D62" w:rsidRDefault="00A753E0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3E0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3E0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53E0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3E0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bookmarkEnd w:id="56"/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По субсидиям на муниципальное задание,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A753E0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30652,2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A753E0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31741,0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18447,4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5442,2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OLE_LINK52"/>
            <w:bookmarkStart w:id="58" w:name="OLE_LINK53"/>
            <w:bookmarkStart w:id="59" w:name="OLE_LINK54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  <w:bookmarkEnd w:id="57"/>
            <w:bookmarkEnd w:id="58"/>
            <w:bookmarkEnd w:id="59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1465,7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50187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50187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474343398"/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2646,9</w:t>
            </w:r>
          </w:p>
        </w:tc>
      </w:tr>
      <w:bookmarkEnd w:id="60"/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По субсидиям на иные цели,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A753E0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E0">
              <w:rPr>
                <w:rFonts w:ascii="Times New Roman" w:hAnsi="Times New Roman" w:cs="Times New Roman"/>
                <w:b/>
                <w:sz w:val="24"/>
                <w:szCs w:val="24"/>
              </w:rPr>
              <w:t>4351,5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A753E0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4555,3</w:t>
            </w:r>
          </w:p>
        </w:tc>
      </w:tr>
      <w:tr w:rsidR="00D50187" w:rsidRPr="00493D62" w:rsidTr="00236E1F">
        <w:trPr>
          <w:cantSplit/>
          <w:trHeight w:val="3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A753E0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2448,4</w:t>
            </w:r>
          </w:p>
        </w:tc>
      </w:tr>
      <w:tr w:rsidR="00236E1F" w:rsidRPr="00493D62" w:rsidTr="00236E1F">
        <w:trPr>
          <w:cantSplit/>
          <w:trHeight w:val="28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6E1F" w:rsidRPr="00493D62" w:rsidRDefault="00236E1F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E1F" w:rsidRPr="00493D62" w:rsidRDefault="00236E1F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E1F" w:rsidRPr="00493D62" w:rsidRDefault="00236E1F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6E1F" w:rsidRDefault="00BE5EA9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5541" w:rsidRPr="00493D62" w:rsidTr="001A5541">
        <w:trPr>
          <w:cantSplit/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5541" w:rsidRPr="00493D62" w:rsidRDefault="001A5541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5541" w:rsidRPr="00493D62" w:rsidRDefault="001A554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5541" w:rsidRPr="00493D62" w:rsidRDefault="001A5541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5541" w:rsidRPr="00493D62" w:rsidRDefault="001A554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5541" w:rsidRPr="00493D62" w:rsidRDefault="001A554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758,0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50187" w:rsidRPr="00493D62" w:rsidRDefault="001A554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OLE_LINK57"/>
            <w:bookmarkStart w:id="62" w:name="OLE_LINK58"/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  <w:bookmarkEnd w:id="61"/>
            <w:bookmarkEnd w:id="62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236E1F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82289C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1192,0</w:t>
            </w:r>
          </w:p>
        </w:tc>
      </w:tr>
      <w:tr w:rsidR="00D50187" w:rsidRPr="00493D62" w:rsidTr="001231B2">
        <w:trPr>
          <w:cantSplit/>
          <w:trHeight w:val="2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1A554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50187" w:rsidRPr="00493D62" w:rsidTr="001231B2">
        <w:trPr>
          <w:cantSplit/>
          <w:trHeight w:val="386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187" w:rsidRPr="00493D62" w:rsidRDefault="00D50187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187" w:rsidRPr="00493D62" w:rsidRDefault="001A5541" w:rsidP="00D501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3249E6" w:rsidRDefault="003249E6" w:rsidP="00795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956C4" w:rsidRPr="00493D62" w:rsidRDefault="007956C4" w:rsidP="00795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93D62">
        <w:rPr>
          <w:rFonts w:ascii="Times New Roman" w:hAnsi="Times New Roman"/>
          <w:sz w:val="28"/>
          <w:szCs w:val="28"/>
        </w:rPr>
        <w:t>Раздел 3. Об использовании имущества, закрепленного</w:t>
      </w:r>
    </w:p>
    <w:p w:rsidR="007956C4" w:rsidRPr="00493D62" w:rsidRDefault="007956C4" w:rsidP="0079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D62">
        <w:rPr>
          <w:rFonts w:ascii="Times New Roman" w:hAnsi="Times New Roman"/>
          <w:sz w:val="28"/>
          <w:szCs w:val="28"/>
        </w:rPr>
        <w:t>за муниципальным автономным учреждением</w:t>
      </w:r>
    </w:p>
    <w:p w:rsidR="007956C4" w:rsidRPr="00493D62" w:rsidRDefault="007956C4" w:rsidP="0079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6C4" w:rsidRPr="00493D62" w:rsidRDefault="007956C4" w:rsidP="0079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7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992"/>
        <w:gridCol w:w="1417"/>
        <w:gridCol w:w="1276"/>
        <w:gridCol w:w="1418"/>
        <w:gridCol w:w="1417"/>
      </w:tblGrid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4E3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3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4E3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3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7956C4" w:rsidRPr="00493D62" w:rsidTr="007956C4">
        <w:trPr>
          <w:trHeight w:val="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Общая балансовая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тоимость имущества   муниципального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F14AD9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271847,0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F14AD9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254995,4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F14AD9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254995,4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F14AD9" w:rsidP="00F9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256168,9</w:t>
            </w:r>
          </w:p>
        </w:tc>
      </w:tr>
      <w:tr w:rsidR="007956C4" w:rsidRPr="00493D62" w:rsidTr="007956C4">
        <w:trPr>
          <w:trHeight w:val="36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10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за счет средств,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F14AD9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268100,1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F14AD9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251199,8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F14AD9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251199,8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F14AD9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252040,3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39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408EF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253231,8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408EF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235174,3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408EF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235174,3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235174,3</w:t>
            </w:r>
          </w:p>
        </w:tc>
      </w:tr>
      <w:tr w:rsidR="007956C4" w:rsidRPr="00493D62" w:rsidTr="007956C4">
        <w:trPr>
          <w:trHeight w:val="1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муниципальным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автономным   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за счет доходов,  </w:t>
            </w:r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от платных услуг и иной   приносящей доход  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3746,9</w:t>
            </w:r>
          </w:p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4128,4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1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Общая балансовая  стоимость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муниципальным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>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4E3226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33153,3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33153,3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4E3226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33193,7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4E3226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18373,9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18373,9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18373,9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1263,7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1263,7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1263,7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1263,7</w:t>
            </w: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 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езвозмездное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14779,4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14779,4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14819,8</w:t>
            </w: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особо ценного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вижимого имущества,  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8611,5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8611,5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8611,5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9315,3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BA239C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BA239C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BA239C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иного движимого  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6167,9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6167,9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6167,9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5504,5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переданного в 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C295E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7956C4" w:rsidRPr="00493D62" w:rsidTr="007956C4">
        <w:trPr>
          <w:trHeight w:val="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Общая остаточная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стоимость имущества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247051,7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227017,1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227017,1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1964F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225555,6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10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за счет средств,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246703,6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226909,2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226909,2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225472,8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242217,4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223675,4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223675,4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223312,0</w:t>
            </w:r>
          </w:p>
        </w:tc>
      </w:tr>
      <w:tr w:rsidR="007956C4" w:rsidRPr="00493D62" w:rsidTr="007956C4">
        <w:trPr>
          <w:trHeight w:val="1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за счет доходов, полученных от платных услуг и иной 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приносящей доход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6C4" w:rsidRPr="00493D62" w:rsidTr="007956C4">
        <w:trPr>
          <w:trHeight w:val="1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Общая остаточная стоимость имущества, закрепленного за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муниципальным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11144,1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9836,4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9836,4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5B37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8555,3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7331,2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5B37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6362,1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172F65" w:rsidP="00BA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5B37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2193,2</w:t>
            </w: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особо ценного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вижимого имущества,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сего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2956,7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BA239C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2956,7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5B37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2180,1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A733D8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A733D8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A733D8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езвозмездное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иного движимого имущества, всего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A733D8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A733D8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E81886" w:rsidRDefault="00A733D8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5B37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7956C4" w:rsidRPr="00493D62" w:rsidTr="007956C4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493D62" w:rsidTr="007956C4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5B37C4" w:rsidRDefault="00A733D8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C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956C4" w:rsidRPr="00493D62" w:rsidTr="007956C4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D6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9E6" w:rsidRDefault="003249E6" w:rsidP="0079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63" w:name="Par801"/>
      <w:bookmarkEnd w:id="63"/>
    </w:p>
    <w:p w:rsidR="007956C4" w:rsidRPr="00493D62" w:rsidRDefault="007956C4" w:rsidP="0079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93D62">
        <w:rPr>
          <w:rFonts w:ascii="Times New Roman" w:hAnsi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1083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766"/>
        <w:gridCol w:w="1275"/>
        <w:gridCol w:w="1276"/>
        <w:gridCol w:w="1559"/>
        <w:gridCol w:w="1418"/>
      </w:tblGrid>
      <w:tr w:rsidR="007956C4" w:rsidRPr="00493D62" w:rsidTr="0016235C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835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5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835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5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956C4" w:rsidRPr="00493D62" w:rsidTr="0016235C">
        <w:trPr>
          <w:trHeight w:val="60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7956C4" w:rsidRPr="00493D62" w:rsidTr="0016235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93D62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7956C4" w:rsidRPr="007956C4" w:rsidTr="0016235C">
        <w:trPr>
          <w:trHeight w:val="1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Количество объектов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закрепленного за  муниципальным   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83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1</w:t>
            </w:r>
            <w:r w:rsidR="008357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56C4" w:rsidRPr="007956C4" w:rsidTr="0016235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7956C4" w:rsidTr="0016235C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зданий, строений,</w:t>
            </w:r>
            <w:r w:rsidR="00835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6C4">
              <w:rPr>
                <w:rFonts w:ascii="Times New Roman" w:hAnsi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6C4" w:rsidRPr="007956C4" w:rsidTr="0016235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иных объектов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(замощений, заборов и других)   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56C4" w:rsidRPr="007956C4" w:rsidTr="0016235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7956C4" w:rsidTr="0016235C">
        <w:trPr>
          <w:trHeight w:val="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1.3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количество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неиспользованных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объектов недвижимого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6C4" w:rsidRPr="007956C4" w:rsidTr="0016235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7956C4" w:rsidTr="0016235C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6C4" w:rsidRPr="007956C4" w:rsidTr="0016235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иных объектов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6C4" w:rsidRPr="007956C4" w:rsidTr="0016235C">
        <w:trPr>
          <w:trHeight w:val="1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Количество объектов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особо </w:t>
            </w:r>
            <w:proofErr w:type="gramStart"/>
            <w:r w:rsidRPr="007956C4">
              <w:rPr>
                <w:rFonts w:ascii="Times New Roman" w:hAnsi="Times New Roman"/>
                <w:sz w:val="24"/>
                <w:szCs w:val="24"/>
              </w:rPr>
              <w:t xml:space="preserve">ценного  </w:t>
            </w:r>
            <w:r w:rsidR="00C52803">
              <w:rPr>
                <w:rFonts w:ascii="Times New Roman" w:hAnsi="Times New Roman"/>
                <w:sz w:val="24"/>
                <w:szCs w:val="24"/>
              </w:rPr>
              <w:t>д</w:t>
            </w:r>
            <w:r w:rsidRPr="007956C4">
              <w:rPr>
                <w:rFonts w:ascii="Times New Roman" w:hAnsi="Times New Roman"/>
                <w:sz w:val="24"/>
                <w:szCs w:val="24"/>
              </w:rPr>
              <w:t>вижимого</w:t>
            </w:r>
            <w:proofErr w:type="gramEnd"/>
            <w:r w:rsidRPr="007956C4">
              <w:rPr>
                <w:rFonts w:ascii="Times New Roman" w:hAnsi="Times New Roman"/>
                <w:sz w:val="24"/>
                <w:szCs w:val="24"/>
              </w:rPr>
              <w:t xml:space="preserve"> имущества,  закрепленного за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4388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4388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4388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835741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89">
              <w:rPr>
                <w:rFonts w:ascii="Times New Roman" w:hAnsi="Times New Roman"/>
                <w:sz w:val="24"/>
                <w:szCs w:val="24"/>
              </w:rPr>
              <w:t>5742</w:t>
            </w:r>
          </w:p>
        </w:tc>
      </w:tr>
      <w:tr w:rsidR="007956C4" w:rsidRPr="007956C4" w:rsidTr="0016235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7956C4" w:rsidTr="0016235C">
        <w:trPr>
          <w:trHeight w:val="95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количество    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неиспользованных   объектов особо ценного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движимого имущества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7956C4" w:rsidTr="0016235C">
        <w:trPr>
          <w:trHeight w:val="165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Общая площадь объектов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закрепленного за  м</w:t>
            </w:r>
            <w:r w:rsidRPr="007956C4">
              <w:rPr>
                <w:rFonts w:ascii="Times New Roman" w:hAnsi="Times New Roman"/>
                <w:sz w:val="24"/>
                <w:szCs w:val="24"/>
              </w:rPr>
              <w:t xml:space="preserve">униципальным 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управления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835741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9051,23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9051,23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9051,23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89">
              <w:rPr>
                <w:rFonts w:ascii="Times New Roman" w:hAnsi="Times New Roman"/>
                <w:sz w:val="24"/>
                <w:szCs w:val="24"/>
              </w:rPr>
              <w:t>9051,23</w:t>
            </w:r>
          </w:p>
        </w:tc>
      </w:tr>
      <w:tr w:rsidR="007956C4" w:rsidRPr="007956C4" w:rsidTr="0016235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7956C4" w:rsidTr="0016235C">
        <w:trPr>
          <w:trHeight w:val="34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зданий, строений,   сооружений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835741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3683,1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3683,1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3683,1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89">
              <w:rPr>
                <w:rFonts w:ascii="Times New Roman" w:hAnsi="Times New Roman"/>
                <w:sz w:val="24"/>
                <w:szCs w:val="24"/>
              </w:rPr>
              <w:t>3683,1</w:t>
            </w:r>
          </w:p>
        </w:tc>
      </w:tr>
      <w:tr w:rsidR="007956C4" w:rsidRPr="007956C4" w:rsidTr="0016235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6C4" w:rsidRPr="007956C4" w:rsidTr="0016235C">
        <w:trPr>
          <w:trHeight w:val="52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</w:p>
          <w:p w:rsidR="007956C4" w:rsidRPr="007956C4" w:rsidRDefault="008A23E7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917" w:history="1">
              <w:r w:rsidR="007956C4" w:rsidRPr="007956C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4" w:name="Par876"/>
            <w:bookmarkEnd w:id="64"/>
            <w:r w:rsidRPr="007956C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8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</w:tr>
      <w:tr w:rsidR="007956C4" w:rsidRPr="007956C4" w:rsidTr="0016235C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переданного в   безвозмездное   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7956C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5" w:name="Par879"/>
            <w:bookmarkEnd w:id="65"/>
            <w:r w:rsidRPr="007956C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89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7956C4" w:rsidRPr="007956C4" w:rsidTr="0016235C">
        <w:trPr>
          <w:trHeight w:val="175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иных объектов      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6C4">
              <w:rPr>
                <w:rFonts w:ascii="Times New Roman" w:hAnsi="Times New Roman"/>
                <w:sz w:val="24"/>
                <w:szCs w:val="24"/>
              </w:rPr>
              <w:t xml:space="preserve">других)   </w:t>
            </w:r>
            <w:proofErr w:type="gramEnd"/>
            <w:r w:rsidRPr="007956C4">
              <w:rPr>
                <w:rFonts w:ascii="Times New Roman" w:hAnsi="Times New Roman"/>
                <w:sz w:val="24"/>
                <w:szCs w:val="24"/>
              </w:rPr>
              <w:t xml:space="preserve"> из них :  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-Замощение, спортивная площадка 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 xml:space="preserve">-Забор, ворота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56C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5368,13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835741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4946,89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835741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5368,13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4946,89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421,24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5368,13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4946,89</w:t>
            </w: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7956C4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C4">
              <w:rPr>
                <w:rFonts w:ascii="Times New Roman" w:hAnsi="Times New Roman"/>
                <w:sz w:val="24"/>
                <w:szCs w:val="24"/>
              </w:rPr>
              <w:t>421,24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89">
              <w:rPr>
                <w:rFonts w:ascii="Times New Roman" w:hAnsi="Times New Roman"/>
                <w:sz w:val="24"/>
                <w:szCs w:val="24"/>
              </w:rPr>
              <w:t>5368,13</w:t>
            </w:r>
          </w:p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89">
              <w:rPr>
                <w:rFonts w:ascii="Times New Roman" w:hAnsi="Times New Roman"/>
                <w:sz w:val="24"/>
                <w:szCs w:val="24"/>
              </w:rPr>
              <w:t>4946,89</w:t>
            </w:r>
          </w:p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6C4" w:rsidRPr="004C1989" w:rsidRDefault="007956C4" w:rsidP="0079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89">
              <w:rPr>
                <w:rFonts w:ascii="Times New Roman" w:hAnsi="Times New Roman"/>
                <w:sz w:val="24"/>
                <w:szCs w:val="24"/>
              </w:rPr>
              <w:t>421,24</w:t>
            </w:r>
          </w:p>
          <w:p w:rsidR="007956C4" w:rsidRPr="004C1989" w:rsidRDefault="007956C4" w:rsidP="00795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3" w:rsidRPr="00493D62" w:rsidTr="00243D73">
        <w:trPr>
          <w:trHeight w:val="1303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493D62">
              <w:rPr>
                <w:rFonts w:ascii="Times New Roman" w:hAnsi="Times New Roman"/>
                <w:sz w:val="24"/>
                <w:szCs w:val="24"/>
              </w:rPr>
              <w:t>площадь  неиспользуемого</w:t>
            </w:r>
            <w:proofErr w:type="gramEnd"/>
            <w:r w:rsidRPr="00493D6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закрепленного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803" w:rsidRPr="00493D62" w:rsidTr="00243D73">
        <w:trPr>
          <w:trHeight w:val="223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3" w:rsidRPr="00493D62" w:rsidTr="00243D73">
        <w:trPr>
          <w:trHeight w:val="4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аренду  </w:t>
            </w:r>
            <w:hyperlink w:anchor="Par917" w:history="1">
              <w:r w:rsidRPr="00493D6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6" w:name="Par898"/>
            <w:bookmarkEnd w:id="66"/>
            <w:r w:rsidRPr="00493D6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803" w:rsidRPr="00493D62" w:rsidTr="00243D73">
        <w:trPr>
          <w:trHeight w:val="6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переданного в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езвозмездное         </w:t>
            </w:r>
          </w:p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hyperlink w:anchor="Par917" w:history="1">
              <w:r w:rsidRPr="00493D6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7" w:name="Par901"/>
            <w:bookmarkEnd w:id="67"/>
            <w:r w:rsidRPr="00493D6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803" w:rsidRPr="00493D62" w:rsidTr="00243D73">
        <w:trPr>
          <w:trHeight w:val="1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493D62">
              <w:rPr>
                <w:rFonts w:ascii="Times New Roman" w:hAnsi="Times New Roman"/>
                <w:sz w:val="24"/>
                <w:szCs w:val="24"/>
              </w:rPr>
              <w:t>средств,  полученных</w:t>
            </w:r>
            <w:proofErr w:type="gramEnd"/>
            <w:r w:rsidRPr="00493D62">
              <w:rPr>
                <w:rFonts w:ascii="Times New Roman" w:hAnsi="Times New Roman"/>
                <w:sz w:val="24"/>
                <w:szCs w:val="24"/>
              </w:rPr>
              <w:t xml:space="preserve"> от сдачи в аренду в установленном</w:t>
            </w:r>
          </w:p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порядке </w:t>
            </w:r>
            <w:proofErr w:type="gramStart"/>
            <w:r w:rsidRPr="00493D62">
              <w:rPr>
                <w:rFonts w:ascii="Times New Roman" w:hAnsi="Times New Roman"/>
                <w:sz w:val="24"/>
                <w:szCs w:val="24"/>
              </w:rPr>
              <w:t xml:space="preserve">имущества,   </w:t>
            </w:r>
            <w:proofErr w:type="gramEnd"/>
            <w:r w:rsidRPr="00493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>акрепленного за муниципальным    автономным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62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</w:p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835741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C52803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803" w:rsidRPr="00493D62" w:rsidRDefault="00172F65" w:rsidP="00C5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467,9</w:t>
            </w:r>
          </w:p>
        </w:tc>
      </w:tr>
    </w:tbl>
    <w:p w:rsidR="00473918" w:rsidRPr="007956C4" w:rsidRDefault="00473918" w:rsidP="00473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56C4">
        <w:rPr>
          <w:rFonts w:ascii="Times New Roman" w:hAnsi="Times New Roman"/>
          <w:sz w:val="24"/>
          <w:szCs w:val="24"/>
        </w:rPr>
        <w:t>--------------------------------</w:t>
      </w:r>
    </w:p>
    <w:p w:rsidR="008C7F0D" w:rsidRDefault="008C7F0D" w:rsidP="00473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8" w:name="Par917"/>
      <w:bookmarkEnd w:id="68"/>
    </w:p>
    <w:p w:rsidR="00473918" w:rsidRPr="007956C4" w:rsidRDefault="00473918" w:rsidP="00473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56C4">
        <w:rPr>
          <w:rFonts w:ascii="Times New Roman" w:hAnsi="Times New Roman"/>
          <w:sz w:val="24"/>
          <w:szCs w:val="24"/>
        </w:rPr>
        <w:t xml:space="preserve">&lt;*&gt; В графах 4-7 по </w:t>
      </w:r>
      <w:hyperlink w:anchor="Par876" w:history="1">
        <w:r w:rsidRPr="007956C4">
          <w:rPr>
            <w:rFonts w:ascii="Times New Roman" w:hAnsi="Times New Roman"/>
            <w:color w:val="0000FF"/>
            <w:sz w:val="24"/>
            <w:szCs w:val="24"/>
          </w:rPr>
          <w:t>строкам 3.1.1</w:t>
        </w:r>
      </w:hyperlink>
      <w:r w:rsidRPr="007956C4">
        <w:rPr>
          <w:rFonts w:ascii="Times New Roman" w:hAnsi="Times New Roman"/>
          <w:sz w:val="24"/>
          <w:szCs w:val="24"/>
        </w:rPr>
        <w:t xml:space="preserve">, </w:t>
      </w:r>
      <w:hyperlink w:anchor="Par879" w:history="1">
        <w:r w:rsidRPr="007956C4">
          <w:rPr>
            <w:rFonts w:ascii="Times New Roman" w:hAnsi="Times New Roman"/>
            <w:color w:val="0000FF"/>
            <w:sz w:val="24"/>
            <w:szCs w:val="24"/>
          </w:rPr>
          <w:t>3.1.2</w:t>
        </w:r>
      </w:hyperlink>
      <w:r w:rsidRPr="007956C4">
        <w:rPr>
          <w:rFonts w:ascii="Times New Roman" w:hAnsi="Times New Roman"/>
          <w:sz w:val="24"/>
          <w:szCs w:val="24"/>
        </w:rPr>
        <w:t xml:space="preserve">, </w:t>
      </w:r>
      <w:hyperlink w:anchor="Par898" w:history="1">
        <w:r w:rsidRPr="007956C4">
          <w:rPr>
            <w:rFonts w:ascii="Times New Roman" w:hAnsi="Times New Roman"/>
            <w:color w:val="0000FF"/>
            <w:sz w:val="24"/>
            <w:szCs w:val="24"/>
          </w:rPr>
          <w:t>4.1</w:t>
        </w:r>
      </w:hyperlink>
      <w:r w:rsidRPr="007956C4">
        <w:rPr>
          <w:rFonts w:ascii="Times New Roman" w:hAnsi="Times New Roman"/>
          <w:sz w:val="24"/>
          <w:szCs w:val="24"/>
        </w:rPr>
        <w:t xml:space="preserve">, </w:t>
      </w:r>
      <w:hyperlink w:anchor="Par901" w:history="1">
        <w:r w:rsidRPr="007956C4">
          <w:rPr>
            <w:rFonts w:ascii="Times New Roman" w:hAnsi="Times New Roman"/>
            <w:color w:val="0000FF"/>
            <w:sz w:val="24"/>
            <w:szCs w:val="24"/>
          </w:rPr>
          <w:t>4.2</w:t>
        </w:r>
      </w:hyperlink>
      <w:r w:rsidRPr="007956C4">
        <w:rPr>
          <w:rFonts w:ascii="Times New Roman" w:hAnsi="Times New Roman"/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73918" w:rsidRPr="007956C4" w:rsidRDefault="00473918" w:rsidP="00473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918" w:rsidRPr="007956C4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6C4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</w:p>
    <w:p w:rsidR="00473918" w:rsidRPr="007956C4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6C4">
        <w:rPr>
          <w:rFonts w:ascii="Times New Roman" w:hAnsi="Times New Roman" w:cs="Times New Roman"/>
          <w:sz w:val="24"/>
          <w:szCs w:val="24"/>
        </w:rPr>
        <w:t>автономного учреждения       _______________         Галанова И.А.</w:t>
      </w:r>
    </w:p>
    <w:p w:rsidR="00473918" w:rsidRPr="007956C4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6C4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473918" w:rsidRPr="007956C4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918" w:rsidRPr="007956C4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6C4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</w:p>
    <w:p w:rsidR="00473918" w:rsidRPr="007956C4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6C4">
        <w:rPr>
          <w:rFonts w:ascii="Times New Roman" w:hAnsi="Times New Roman" w:cs="Times New Roman"/>
          <w:sz w:val="24"/>
          <w:szCs w:val="24"/>
        </w:rPr>
        <w:t>автономного учреждения       _______________         Казанцева О.Ю</w:t>
      </w:r>
    </w:p>
    <w:p w:rsidR="00473918" w:rsidRPr="007956C4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6C4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473918" w:rsidRPr="007956C4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918" w:rsidRPr="00493D62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6C4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473918" w:rsidRPr="00493D62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за составление отчета)       _______________         Галанова И.А.</w:t>
      </w:r>
    </w:p>
    <w:p w:rsidR="00473918" w:rsidRPr="00493D62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 xml:space="preserve">                     (подпись)         (расшифровка подписи)</w:t>
      </w:r>
    </w:p>
    <w:p w:rsidR="00473918" w:rsidRPr="00493D62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918" w:rsidRPr="00493D62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СОГЛАСОВАН</w:t>
      </w:r>
    </w:p>
    <w:p w:rsidR="00473918" w:rsidRPr="00493D62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3918" w:rsidRPr="00493D62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473918" w:rsidRPr="005A4493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62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473918" w:rsidRPr="005A4493" w:rsidRDefault="00473918" w:rsidP="004739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918" w:rsidRPr="005A4493" w:rsidRDefault="00473918" w:rsidP="0047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918" w:rsidRPr="005A4493" w:rsidRDefault="00473918" w:rsidP="0047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918" w:rsidRPr="005A4493" w:rsidRDefault="00473918" w:rsidP="00473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918" w:rsidRDefault="00473918" w:rsidP="00473918"/>
    <w:p w:rsidR="0085590F" w:rsidRDefault="0085590F"/>
    <w:sectPr w:rsidR="0085590F" w:rsidSect="000515E6">
      <w:footerReference w:type="even" r:id="rId9"/>
      <w:footerReference w:type="default" r:id="rId10"/>
      <w:pgSz w:w="11905" w:h="16838" w:code="9"/>
      <w:pgMar w:top="993" w:right="1134" w:bottom="709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AD" w:rsidRDefault="000A0BAD">
      <w:pPr>
        <w:spacing w:after="0" w:line="240" w:lineRule="auto"/>
      </w:pPr>
      <w:r>
        <w:separator/>
      </w:r>
    </w:p>
  </w:endnote>
  <w:endnote w:type="continuationSeparator" w:id="0">
    <w:p w:rsidR="000A0BAD" w:rsidRDefault="000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B6" w:rsidRDefault="00F348B6" w:rsidP="00F149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348B6" w:rsidRDefault="00F348B6" w:rsidP="00F149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B6" w:rsidRDefault="00F348B6" w:rsidP="00F149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AD" w:rsidRDefault="000A0BAD">
      <w:pPr>
        <w:spacing w:after="0" w:line="240" w:lineRule="auto"/>
      </w:pPr>
      <w:r>
        <w:separator/>
      </w:r>
    </w:p>
  </w:footnote>
  <w:footnote w:type="continuationSeparator" w:id="0">
    <w:p w:rsidR="000A0BAD" w:rsidRDefault="000A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325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C6A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C09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89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12C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A0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EF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E6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AD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07786"/>
    <w:multiLevelType w:val="multilevel"/>
    <w:tmpl w:val="3B0A82D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526107B8"/>
    <w:multiLevelType w:val="hybridMultilevel"/>
    <w:tmpl w:val="9238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426FF"/>
    <w:multiLevelType w:val="hybridMultilevel"/>
    <w:tmpl w:val="9A06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05D"/>
    <w:multiLevelType w:val="multilevel"/>
    <w:tmpl w:val="93CEC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4BC4392"/>
    <w:multiLevelType w:val="hybridMultilevel"/>
    <w:tmpl w:val="414A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417D3"/>
    <w:multiLevelType w:val="multilevel"/>
    <w:tmpl w:val="3CAAC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18"/>
    <w:rsid w:val="00006F7A"/>
    <w:rsid w:val="00021584"/>
    <w:rsid w:val="00024877"/>
    <w:rsid w:val="000440DC"/>
    <w:rsid w:val="000515E6"/>
    <w:rsid w:val="00081BD0"/>
    <w:rsid w:val="00082F24"/>
    <w:rsid w:val="00085B84"/>
    <w:rsid w:val="000A0BAD"/>
    <w:rsid w:val="000B5D32"/>
    <w:rsid w:val="000E2109"/>
    <w:rsid w:val="000E70A8"/>
    <w:rsid w:val="001047A7"/>
    <w:rsid w:val="0011133A"/>
    <w:rsid w:val="00112C8C"/>
    <w:rsid w:val="001226D6"/>
    <w:rsid w:val="001231B2"/>
    <w:rsid w:val="00126230"/>
    <w:rsid w:val="00153ABA"/>
    <w:rsid w:val="00157C51"/>
    <w:rsid w:val="0016235C"/>
    <w:rsid w:val="00172F65"/>
    <w:rsid w:val="00186298"/>
    <w:rsid w:val="00190A1D"/>
    <w:rsid w:val="0019602C"/>
    <w:rsid w:val="001964FC"/>
    <w:rsid w:val="001A3DD4"/>
    <w:rsid w:val="001A5541"/>
    <w:rsid w:val="001B255B"/>
    <w:rsid w:val="001B5374"/>
    <w:rsid w:val="001B582D"/>
    <w:rsid w:val="001E138E"/>
    <w:rsid w:val="001F3C75"/>
    <w:rsid w:val="002005EC"/>
    <w:rsid w:val="002304F5"/>
    <w:rsid w:val="00232BE8"/>
    <w:rsid w:val="00236E1F"/>
    <w:rsid w:val="00243D73"/>
    <w:rsid w:val="00246FD1"/>
    <w:rsid w:val="002503A9"/>
    <w:rsid w:val="0025574E"/>
    <w:rsid w:val="002876E4"/>
    <w:rsid w:val="002944B1"/>
    <w:rsid w:val="002C4CF7"/>
    <w:rsid w:val="002E360C"/>
    <w:rsid w:val="0030610C"/>
    <w:rsid w:val="003249E6"/>
    <w:rsid w:val="00325A43"/>
    <w:rsid w:val="00326D10"/>
    <w:rsid w:val="0035584D"/>
    <w:rsid w:val="0035656A"/>
    <w:rsid w:val="003623B8"/>
    <w:rsid w:val="003B4C08"/>
    <w:rsid w:val="003B6484"/>
    <w:rsid w:val="003B6868"/>
    <w:rsid w:val="003C53B3"/>
    <w:rsid w:val="003D51D1"/>
    <w:rsid w:val="004419CE"/>
    <w:rsid w:val="00452C41"/>
    <w:rsid w:val="004603DF"/>
    <w:rsid w:val="00461309"/>
    <w:rsid w:val="00473918"/>
    <w:rsid w:val="004814F1"/>
    <w:rsid w:val="00493D62"/>
    <w:rsid w:val="00496C24"/>
    <w:rsid w:val="00497B2C"/>
    <w:rsid w:val="004A497D"/>
    <w:rsid w:val="004B7258"/>
    <w:rsid w:val="004C11A7"/>
    <w:rsid w:val="004C1989"/>
    <w:rsid w:val="004D08D1"/>
    <w:rsid w:val="004E1064"/>
    <w:rsid w:val="004E3226"/>
    <w:rsid w:val="00501C0D"/>
    <w:rsid w:val="005119A4"/>
    <w:rsid w:val="005260A7"/>
    <w:rsid w:val="00526B34"/>
    <w:rsid w:val="0053520B"/>
    <w:rsid w:val="00555182"/>
    <w:rsid w:val="00573413"/>
    <w:rsid w:val="0058765C"/>
    <w:rsid w:val="0059525F"/>
    <w:rsid w:val="005A58B6"/>
    <w:rsid w:val="005B37C4"/>
    <w:rsid w:val="005B4A0E"/>
    <w:rsid w:val="005C563A"/>
    <w:rsid w:val="005D6E26"/>
    <w:rsid w:val="005E1BA4"/>
    <w:rsid w:val="005E3B62"/>
    <w:rsid w:val="00613EAE"/>
    <w:rsid w:val="00632DEE"/>
    <w:rsid w:val="0064263B"/>
    <w:rsid w:val="0064326A"/>
    <w:rsid w:val="00643C0F"/>
    <w:rsid w:val="00654AB1"/>
    <w:rsid w:val="006943CE"/>
    <w:rsid w:val="00695374"/>
    <w:rsid w:val="006D0D58"/>
    <w:rsid w:val="006D2414"/>
    <w:rsid w:val="006D532A"/>
    <w:rsid w:val="006D746C"/>
    <w:rsid w:val="006E19A1"/>
    <w:rsid w:val="007272A5"/>
    <w:rsid w:val="00732DA8"/>
    <w:rsid w:val="007408E1"/>
    <w:rsid w:val="00753364"/>
    <w:rsid w:val="0076238B"/>
    <w:rsid w:val="00780162"/>
    <w:rsid w:val="007956C4"/>
    <w:rsid w:val="007964E9"/>
    <w:rsid w:val="007A38AC"/>
    <w:rsid w:val="007B11CE"/>
    <w:rsid w:val="007B2230"/>
    <w:rsid w:val="007B7A21"/>
    <w:rsid w:val="007D196B"/>
    <w:rsid w:val="007E0EDA"/>
    <w:rsid w:val="007F5177"/>
    <w:rsid w:val="00801C99"/>
    <w:rsid w:val="0080338B"/>
    <w:rsid w:val="00804BF9"/>
    <w:rsid w:val="0080692D"/>
    <w:rsid w:val="0082289C"/>
    <w:rsid w:val="00833A08"/>
    <w:rsid w:val="00835741"/>
    <w:rsid w:val="00844760"/>
    <w:rsid w:val="00845223"/>
    <w:rsid w:val="00850CF2"/>
    <w:rsid w:val="0085590F"/>
    <w:rsid w:val="008675AD"/>
    <w:rsid w:val="00871974"/>
    <w:rsid w:val="00882A24"/>
    <w:rsid w:val="008953BE"/>
    <w:rsid w:val="008978D8"/>
    <w:rsid w:val="008A23E7"/>
    <w:rsid w:val="008B1A46"/>
    <w:rsid w:val="008C51A1"/>
    <w:rsid w:val="008C7F0D"/>
    <w:rsid w:val="008D5882"/>
    <w:rsid w:val="008F1E1C"/>
    <w:rsid w:val="008F29D3"/>
    <w:rsid w:val="008F5FA9"/>
    <w:rsid w:val="0090538B"/>
    <w:rsid w:val="0090633E"/>
    <w:rsid w:val="009065A0"/>
    <w:rsid w:val="00913262"/>
    <w:rsid w:val="0092730E"/>
    <w:rsid w:val="00941E42"/>
    <w:rsid w:val="00943592"/>
    <w:rsid w:val="00954AC0"/>
    <w:rsid w:val="009606CB"/>
    <w:rsid w:val="00970BBA"/>
    <w:rsid w:val="00976248"/>
    <w:rsid w:val="0098763F"/>
    <w:rsid w:val="009B1BF8"/>
    <w:rsid w:val="009B6571"/>
    <w:rsid w:val="009D5068"/>
    <w:rsid w:val="009D5E83"/>
    <w:rsid w:val="009F255E"/>
    <w:rsid w:val="009F6110"/>
    <w:rsid w:val="00A05CA5"/>
    <w:rsid w:val="00A1299B"/>
    <w:rsid w:val="00A1675B"/>
    <w:rsid w:val="00A61696"/>
    <w:rsid w:val="00A70596"/>
    <w:rsid w:val="00A733D8"/>
    <w:rsid w:val="00A753E0"/>
    <w:rsid w:val="00A81991"/>
    <w:rsid w:val="00A93595"/>
    <w:rsid w:val="00AA1C04"/>
    <w:rsid w:val="00AA760E"/>
    <w:rsid w:val="00AB2856"/>
    <w:rsid w:val="00AE60DD"/>
    <w:rsid w:val="00AE67D9"/>
    <w:rsid w:val="00AF6162"/>
    <w:rsid w:val="00B00DFD"/>
    <w:rsid w:val="00B0657D"/>
    <w:rsid w:val="00B104C6"/>
    <w:rsid w:val="00B13F9B"/>
    <w:rsid w:val="00B408EF"/>
    <w:rsid w:val="00B502BD"/>
    <w:rsid w:val="00B543F8"/>
    <w:rsid w:val="00B65FE9"/>
    <w:rsid w:val="00B77C7D"/>
    <w:rsid w:val="00B961D6"/>
    <w:rsid w:val="00B96BB8"/>
    <w:rsid w:val="00BA239C"/>
    <w:rsid w:val="00BA5740"/>
    <w:rsid w:val="00BB1DC8"/>
    <w:rsid w:val="00BC295E"/>
    <w:rsid w:val="00BE5EA9"/>
    <w:rsid w:val="00BF5744"/>
    <w:rsid w:val="00BF6D34"/>
    <w:rsid w:val="00C05EB9"/>
    <w:rsid w:val="00C52803"/>
    <w:rsid w:val="00C537AF"/>
    <w:rsid w:val="00C60447"/>
    <w:rsid w:val="00C85A74"/>
    <w:rsid w:val="00C9157F"/>
    <w:rsid w:val="00C92D74"/>
    <w:rsid w:val="00CA437D"/>
    <w:rsid w:val="00CB4147"/>
    <w:rsid w:val="00CD3772"/>
    <w:rsid w:val="00CD4952"/>
    <w:rsid w:val="00CF0656"/>
    <w:rsid w:val="00CF103F"/>
    <w:rsid w:val="00CF6F2E"/>
    <w:rsid w:val="00CF7C15"/>
    <w:rsid w:val="00D14BC3"/>
    <w:rsid w:val="00D40661"/>
    <w:rsid w:val="00D50187"/>
    <w:rsid w:val="00D508A2"/>
    <w:rsid w:val="00D63B9A"/>
    <w:rsid w:val="00D72D13"/>
    <w:rsid w:val="00D734E7"/>
    <w:rsid w:val="00DA3E34"/>
    <w:rsid w:val="00DC27AE"/>
    <w:rsid w:val="00DC4B16"/>
    <w:rsid w:val="00DD2AFA"/>
    <w:rsid w:val="00DE7DFF"/>
    <w:rsid w:val="00E00B3E"/>
    <w:rsid w:val="00E00BCD"/>
    <w:rsid w:val="00E21B11"/>
    <w:rsid w:val="00E529B6"/>
    <w:rsid w:val="00E74F2F"/>
    <w:rsid w:val="00E7690A"/>
    <w:rsid w:val="00E80949"/>
    <w:rsid w:val="00E87463"/>
    <w:rsid w:val="00E91F2A"/>
    <w:rsid w:val="00EB4FC1"/>
    <w:rsid w:val="00EB78AE"/>
    <w:rsid w:val="00ED1A5E"/>
    <w:rsid w:val="00ED21B4"/>
    <w:rsid w:val="00EE2CF7"/>
    <w:rsid w:val="00EE541A"/>
    <w:rsid w:val="00EE5BAB"/>
    <w:rsid w:val="00EF45C6"/>
    <w:rsid w:val="00EF6CC3"/>
    <w:rsid w:val="00F02CC2"/>
    <w:rsid w:val="00F032B5"/>
    <w:rsid w:val="00F149C5"/>
    <w:rsid w:val="00F14AD9"/>
    <w:rsid w:val="00F16F15"/>
    <w:rsid w:val="00F24929"/>
    <w:rsid w:val="00F33423"/>
    <w:rsid w:val="00F348B6"/>
    <w:rsid w:val="00F437F6"/>
    <w:rsid w:val="00F64799"/>
    <w:rsid w:val="00F77C92"/>
    <w:rsid w:val="00F9419C"/>
    <w:rsid w:val="00F97E80"/>
    <w:rsid w:val="00FE4271"/>
    <w:rsid w:val="00FE66A6"/>
    <w:rsid w:val="00FF4DFE"/>
    <w:rsid w:val="00FF5E5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CCA8-29CD-4AE4-8929-A318A9A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3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473918"/>
  </w:style>
  <w:style w:type="paragraph" w:styleId="a3">
    <w:name w:val="Balloon Text"/>
    <w:basedOn w:val="a"/>
    <w:link w:val="a4"/>
    <w:semiHidden/>
    <w:rsid w:val="0047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73918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473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3918"/>
    <w:rPr>
      <w:rFonts w:ascii="Calibri" w:eastAsia="Calibri" w:hAnsi="Calibri" w:cs="Times New Roman"/>
    </w:rPr>
  </w:style>
  <w:style w:type="character" w:styleId="a7">
    <w:name w:val="page number"/>
    <w:basedOn w:val="a0"/>
    <w:rsid w:val="00473918"/>
  </w:style>
  <w:style w:type="paragraph" w:styleId="a8">
    <w:name w:val="header"/>
    <w:basedOn w:val="a"/>
    <w:link w:val="a9"/>
    <w:uiPriority w:val="99"/>
    <w:semiHidden/>
    <w:unhideWhenUsed/>
    <w:rsid w:val="00473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18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73918"/>
    <w:pPr>
      <w:spacing w:after="0" w:line="240" w:lineRule="auto"/>
      <w:ind w:firstLine="435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918"/>
    <w:rPr>
      <w:rFonts w:ascii="Calibri" w:eastAsia="Calibri" w:hAnsi="Calibri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4739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3918"/>
    <w:rPr>
      <w:rFonts w:ascii="Calibri" w:eastAsia="Calibri" w:hAnsi="Calibri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EE2CF7"/>
  </w:style>
  <w:style w:type="character" w:styleId="ad">
    <w:name w:val="Hyperlink"/>
    <w:basedOn w:val="a0"/>
    <w:uiPriority w:val="99"/>
    <w:unhideWhenUsed/>
    <w:rsid w:val="001231B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12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n8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72CC-CDB9-4D4F-916B-1BDC739C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5249</Words>
  <Characters>29923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2019-02-25T04:47:00Z</cp:lastPrinted>
  <dcterms:created xsi:type="dcterms:W3CDTF">2019-04-15T06:11:00Z</dcterms:created>
  <dcterms:modified xsi:type="dcterms:W3CDTF">2019-04-15T06:11:00Z</dcterms:modified>
</cp:coreProperties>
</file>