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97" w:rsidRDefault="00023897" w:rsidP="00023897">
      <w:pPr>
        <w:pStyle w:val="a3"/>
        <w:rPr>
          <w:sz w:val="40"/>
          <w:szCs w:val="40"/>
        </w:rPr>
      </w:pPr>
      <w:r>
        <w:t xml:space="preserve">Занятие 27.                         </w:t>
      </w:r>
    </w:p>
    <w:p w:rsidR="00023897" w:rsidRDefault="00023897" w:rsidP="00023897">
      <w:pPr>
        <w:pStyle w:val="a3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Путешествие в мир слов.</w:t>
      </w:r>
    </w:p>
    <w:p w:rsidR="00023897" w:rsidRDefault="00023897" w:rsidP="000238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 «Звонкие и глухие согласные.»</w:t>
      </w:r>
    </w:p>
    <w:p w:rsidR="000517C0" w:rsidRPr="0034096D" w:rsidRDefault="000517C0" w:rsidP="000238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6A21" w:rsidRPr="00023897" w:rsidRDefault="00023897" w:rsidP="00023897">
      <w:pPr>
        <w:pStyle w:val="a5"/>
        <w:numPr>
          <w:ilvl w:val="0"/>
          <w:numId w:val="1"/>
        </w:numPr>
      </w:pPr>
      <w:r w:rsidRPr="00023897">
        <w:rPr>
          <w:sz w:val="28"/>
          <w:szCs w:val="28"/>
        </w:rPr>
        <w:t>Чтение слов. Собери предложения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665"/>
        <w:gridCol w:w="2580"/>
      </w:tblGrid>
      <w:tr w:rsidR="00023897" w:rsidRPr="00343E9F" w:rsidTr="000517C0">
        <w:tc>
          <w:tcPr>
            <w:tcW w:w="2263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Кит</w:t>
            </w:r>
          </w:p>
        </w:tc>
        <w:tc>
          <w:tcPr>
            <w:tcW w:w="2665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любит</w:t>
            </w:r>
          </w:p>
        </w:tc>
        <w:tc>
          <w:tcPr>
            <w:tcW w:w="2580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за мышками.</w:t>
            </w:r>
          </w:p>
        </w:tc>
      </w:tr>
      <w:tr w:rsidR="00023897" w:rsidRPr="00343E9F" w:rsidTr="000517C0">
        <w:tc>
          <w:tcPr>
            <w:tcW w:w="2263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Кот</w:t>
            </w:r>
          </w:p>
        </w:tc>
        <w:tc>
          <w:tcPr>
            <w:tcW w:w="2665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прячется</w:t>
            </w:r>
          </w:p>
        </w:tc>
        <w:tc>
          <w:tcPr>
            <w:tcW w:w="2580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сметану.</w:t>
            </w:r>
          </w:p>
        </w:tc>
      </w:tr>
      <w:tr w:rsidR="00023897" w:rsidRPr="00343E9F" w:rsidTr="000517C0">
        <w:tc>
          <w:tcPr>
            <w:tcW w:w="2263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Заяц</w:t>
            </w:r>
          </w:p>
        </w:tc>
        <w:tc>
          <w:tcPr>
            <w:tcW w:w="2665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плавает</w:t>
            </w:r>
          </w:p>
        </w:tc>
        <w:tc>
          <w:tcPr>
            <w:tcW w:w="2580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плотину.</w:t>
            </w:r>
          </w:p>
        </w:tc>
      </w:tr>
      <w:tr w:rsidR="00023897" w:rsidRPr="00343E9F" w:rsidTr="000517C0">
        <w:tc>
          <w:tcPr>
            <w:tcW w:w="2263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Лиса</w:t>
            </w:r>
          </w:p>
        </w:tc>
        <w:tc>
          <w:tcPr>
            <w:tcW w:w="2665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 xml:space="preserve">строит </w:t>
            </w:r>
          </w:p>
        </w:tc>
        <w:tc>
          <w:tcPr>
            <w:tcW w:w="2580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в кустах.</w:t>
            </w:r>
          </w:p>
        </w:tc>
      </w:tr>
      <w:tr w:rsidR="00023897" w:rsidRPr="00343E9F" w:rsidTr="000517C0">
        <w:tc>
          <w:tcPr>
            <w:tcW w:w="2263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Бобр</w:t>
            </w:r>
          </w:p>
        </w:tc>
        <w:tc>
          <w:tcPr>
            <w:tcW w:w="2665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охотится</w:t>
            </w:r>
          </w:p>
        </w:tc>
        <w:tc>
          <w:tcPr>
            <w:tcW w:w="2580" w:type="dxa"/>
          </w:tcPr>
          <w:p w:rsidR="00023897" w:rsidRPr="000517C0" w:rsidRDefault="00023897" w:rsidP="00E93E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17C0">
              <w:rPr>
                <w:rFonts w:ascii="Times New Roman" w:hAnsi="Times New Roman" w:cs="Times New Roman"/>
                <w:sz w:val="40"/>
                <w:szCs w:val="40"/>
              </w:rPr>
              <w:t>в океане.</w:t>
            </w:r>
          </w:p>
        </w:tc>
      </w:tr>
    </w:tbl>
    <w:p w:rsidR="00023897" w:rsidRDefault="00023897" w:rsidP="00023897">
      <w:pPr>
        <w:pStyle w:val="a5"/>
      </w:pPr>
    </w:p>
    <w:p w:rsidR="000517C0" w:rsidRDefault="000517C0" w:rsidP="00023897">
      <w:pPr>
        <w:pStyle w:val="a5"/>
      </w:pPr>
    </w:p>
    <w:p w:rsidR="00023897" w:rsidRPr="000517C0" w:rsidRDefault="00023897" w:rsidP="000517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7C0">
        <w:rPr>
          <w:rFonts w:ascii="Times New Roman" w:hAnsi="Times New Roman" w:cs="Times New Roman"/>
          <w:sz w:val="28"/>
          <w:szCs w:val="28"/>
        </w:rPr>
        <w:t>Как найти звонкие согласные звуки? А глухие?</w:t>
      </w:r>
    </w:p>
    <w:p w:rsidR="00023897" w:rsidRDefault="00023897" w:rsidP="0002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 «звоночки» звонким согласным звукам.</w:t>
      </w:r>
    </w:p>
    <w:p w:rsidR="00023897" w:rsidRDefault="00023897" w:rsidP="000238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897" w:rsidRDefault="00023897" w:rsidP="00023897">
      <w:pPr>
        <w:pStyle w:val="a5"/>
        <w:rPr>
          <w:rFonts w:ascii="Times New Roman" w:hAnsi="Times New Roman" w:cs="Times New Roman"/>
          <w:sz w:val="48"/>
          <w:szCs w:val="48"/>
        </w:rPr>
      </w:pPr>
      <w:proofErr w:type="gramStart"/>
      <w:r w:rsidRPr="0034096D">
        <w:rPr>
          <w:rFonts w:ascii="Times New Roman" w:hAnsi="Times New Roman" w:cs="Times New Roman"/>
          <w:sz w:val="48"/>
          <w:szCs w:val="48"/>
        </w:rPr>
        <w:t>Волк,  сова</w:t>
      </w:r>
      <w:proofErr w:type="gramEnd"/>
      <w:r w:rsidRPr="0034096D">
        <w:rPr>
          <w:rFonts w:ascii="Times New Roman" w:hAnsi="Times New Roman" w:cs="Times New Roman"/>
          <w:sz w:val="48"/>
          <w:szCs w:val="48"/>
        </w:rPr>
        <w:t xml:space="preserve">,  </w:t>
      </w:r>
      <w:r>
        <w:rPr>
          <w:rFonts w:ascii="Times New Roman" w:hAnsi="Times New Roman" w:cs="Times New Roman"/>
          <w:sz w:val="48"/>
          <w:szCs w:val="48"/>
        </w:rPr>
        <w:t>лисица, комар.</w:t>
      </w:r>
    </w:p>
    <w:p w:rsidR="000517C0" w:rsidRDefault="000517C0" w:rsidP="00023897">
      <w:pPr>
        <w:pStyle w:val="a5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023897" w:rsidRDefault="00023897" w:rsidP="000517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звуковую схему слова. Находим звонкие согласные.</w:t>
      </w:r>
    </w:p>
    <w:p w:rsidR="00023897" w:rsidRPr="0034096D" w:rsidRDefault="00023897" w:rsidP="000238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897" w:rsidRPr="00BB276C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Хоть я не молоток —</w:t>
      </w:r>
    </w:p>
    <w:p w:rsidR="00023897" w:rsidRPr="00BB276C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По дереву стучу: </w:t>
      </w:r>
    </w:p>
    <w:p w:rsidR="00023897" w:rsidRPr="00BB276C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В нем каждый уголок </w:t>
      </w:r>
    </w:p>
    <w:p w:rsidR="00023897" w:rsidRPr="00BB276C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Обследовать хочу. </w:t>
      </w:r>
    </w:p>
    <w:p w:rsidR="00023897" w:rsidRPr="00BB276C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Хожу я в шапке красной </w:t>
      </w:r>
    </w:p>
    <w:p w:rsidR="00023897" w:rsidRDefault="00023897" w:rsidP="00023897">
      <w:pPr>
        <w:pStyle w:val="a5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BB27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И акробат прекрасный. </w:t>
      </w:r>
    </w:p>
    <w:p w:rsidR="00023897" w:rsidRDefault="00023897" w:rsidP="00023897">
      <w:pPr>
        <w:pStyle w:val="a5"/>
      </w:pPr>
      <w:r>
        <w:t xml:space="preserve">                              </w:t>
      </w:r>
    </w:p>
    <w:tbl>
      <w:tblPr>
        <w:tblStyle w:val="a6"/>
        <w:tblW w:w="0" w:type="auto"/>
        <w:tblInd w:w="29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23897" w:rsidRPr="00023897" w:rsidTr="00023897">
        <w:tc>
          <w:tcPr>
            <w:tcW w:w="567" w:type="dxa"/>
          </w:tcPr>
          <w:p w:rsidR="00023897" w:rsidRPr="00023897" w:rsidRDefault="00023897" w:rsidP="00E93ECC">
            <w:pPr>
              <w:pStyle w:val="a5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23897" w:rsidRPr="00023897" w:rsidRDefault="00023897" w:rsidP="00E93ECC">
            <w:pPr>
              <w:pStyle w:val="a5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23897" w:rsidRPr="00023897" w:rsidRDefault="00023897" w:rsidP="00E93ECC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023897" w:rsidRPr="00023897" w:rsidRDefault="00023897" w:rsidP="00E93ECC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023897" w:rsidRPr="00023897" w:rsidRDefault="00023897" w:rsidP="00E93ECC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3897" w:rsidRDefault="00023897" w:rsidP="00023897">
      <w:pPr>
        <w:pStyle w:val="a5"/>
      </w:pPr>
    </w:p>
    <w:p w:rsidR="000517C0" w:rsidRDefault="000517C0" w:rsidP="00023897">
      <w:pPr>
        <w:pStyle w:val="a5"/>
      </w:pPr>
    </w:p>
    <w:p w:rsidR="000517C0" w:rsidRDefault="000517C0" w:rsidP="00023897">
      <w:pPr>
        <w:pStyle w:val="a5"/>
      </w:pPr>
    </w:p>
    <w:p w:rsidR="000517C0" w:rsidRDefault="000517C0" w:rsidP="00023897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4FA2DE80">
            <wp:extent cx="4060190" cy="5517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51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063"/>
    <w:multiLevelType w:val="hybridMultilevel"/>
    <w:tmpl w:val="C81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14CC"/>
    <w:multiLevelType w:val="hybridMultilevel"/>
    <w:tmpl w:val="E9E2246C"/>
    <w:lvl w:ilvl="0" w:tplc="79E6F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7"/>
    <w:rsid w:val="00023897"/>
    <w:rsid w:val="000517C0"/>
    <w:rsid w:val="002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7D15E"/>
  <w15:chartTrackingRefBased/>
  <w15:docId w15:val="{AC3A5F84-D31B-4750-A4B6-1C21B73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38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238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2389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02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2020-04-15T04:35:00Z</dcterms:created>
  <dcterms:modified xsi:type="dcterms:W3CDTF">2020-04-15T04:52:00Z</dcterms:modified>
</cp:coreProperties>
</file>