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399"/>
        <w:gridCol w:w="1922"/>
        <w:gridCol w:w="4177"/>
      </w:tblGrid>
      <w:tr w:rsidR="002E7DB5" w:rsidRPr="00CE1325" w:rsidTr="0024742F">
        <w:trPr>
          <w:trHeight w:val="568"/>
        </w:trPr>
        <w:tc>
          <w:tcPr>
            <w:tcW w:w="2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7DB5" w:rsidRPr="00495D03" w:rsidRDefault="002E7DB5" w:rsidP="0024742F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  <w:lang w:eastAsia="ru-RU"/>
              </w:rPr>
            </w:pPr>
            <w:r w:rsidRPr="00495D03">
              <w:rPr>
                <w:rFonts w:asciiTheme="minorHAnsi" w:eastAsia="Calibri" w:hAnsiTheme="minorHAnsi" w:cstheme="minorBidi"/>
                <w:i/>
                <w:iCs/>
                <w:color w:val="404040" w:themeColor="text1" w:themeTint="BF"/>
                <w:sz w:val="22"/>
                <w:szCs w:val="22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9.5pt" o:ole="" filled="t">
                  <v:imagedata r:id="rId4" o:title=""/>
                </v:shape>
                <o:OLEObject Type="Embed" ProgID="CorelDRAW.Graphic.9" ShapeID="_x0000_i1025" DrawAspect="Content" ObjectID="_1599029630" r:id="rId5"/>
              </w:object>
            </w:r>
          </w:p>
        </w:tc>
        <w:tc>
          <w:tcPr>
            <w:tcW w:w="21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7DB5" w:rsidRPr="00495D03" w:rsidRDefault="002E7DB5" w:rsidP="002474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7DB5" w:rsidRPr="00495D03" w:rsidRDefault="002E7DB5" w:rsidP="0024742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E7DB5" w:rsidRPr="00495D03" w:rsidRDefault="002E7DB5" w:rsidP="0024742F">
            <w:pPr>
              <w:jc w:val="center"/>
              <w:rPr>
                <w:sz w:val="24"/>
                <w:szCs w:val="24"/>
                <w:lang w:eastAsia="ru-RU"/>
              </w:rPr>
            </w:pPr>
            <w:r w:rsidRPr="00495D03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2E7DB5" w:rsidRPr="00495D03" w:rsidRDefault="002E7DB5" w:rsidP="0024742F">
            <w:pPr>
              <w:jc w:val="center"/>
              <w:rPr>
                <w:sz w:val="16"/>
                <w:szCs w:val="16"/>
                <w:lang w:eastAsia="ru-RU"/>
              </w:rPr>
            </w:pPr>
            <w:r w:rsidRPr="00495D03">
              <w:rPr>
                <w:sz w:val="16"/>
                <w:szCs w:val="16"/>
                <w:lang w:eastAsia="ru-RU"/>
              </w:rPr>
              <w:t>тел.: +7/342/210-14-60, 210-15-57, 212-4068</w:t>
            </w:r>
          </w:p>
          <w:p w:rsidR="002E7DB5" w:rsidRPr="00495D03" w:rsidRDefault="002E7DB5" w:rsidP="0024742F">
            <w:pPr>
              <w:jc w:val="center"/>
              <w:rPr>
                <w:sz w:val="24"/>
                <w:szCs w:val="24"/>
                <w:lang w:val="de-DE" w:eastAsia="ru-RU"/>
              </w:rPr>
            </w:pPr>
            <w:proofErr w:type="spellStart"/>
            <w:r w:rsidRPr="00495D03">
              <w:rPr>
                <w:sz w:val="16"/>
                <w:szCs w:val="16"/>
                <w:lang w:val="de-DE" w:eastAsia="ru-RU"/>
              </w:rPr>
              <w:t>e-mail</w:t>
            </w:r>
            <w:proofErr w:type="spellEnd"/>
            <w:r w:rsidRPr="00495D03">
              <w:rPr>
                <w:sz w:val="16"/>
                <w:szCs w:val="16"/>
                <w:lang w:val="de-DE" w:eastAsia="ru-RU"/>
              </w:rPr>
              <w:t xml:space="preserve">: </w:t>
            </w:r>
            <w:hyperlink r:id="rId6" w:history="1">
              <w:r w:rsidRPr="00495D03">
                <w:rPr>
                  <w:color w:val="0000FF"/>
                  <w:sz w:val="16"/>
                  <w:szCs w:val="16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2E7DB5" w:rsidRPr="00495D03" w:rsidRDefault="002E7DB5" w:rsidP="002E7DB5">
      <w:pPr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  <w:r w:rsidRPr="00495D03">
        <w:rPr>
          <w:rFonts w:ascii="Times New Roman" w:hAnsi="Times New Roman" w:cs="Aharoni"/>
          <w:b/>
          <w:noProof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2E7DB5" w:rsidRPr="00495D03" w:rsidRDefault="002E7DB5" w:rsidP="002E7DB5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7DB5" w:rsidRPr="00495D03" w:rsidRDefault="002E7DB5" w:rsidP="002E7DB5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495D03">
        <w:rPr>
          <w:rFonts w:ascii="Times New Roman" w:hAnsi="Times New Roman" w:cs="Times New Roman"/>
          <w:noProof/>
          <w:sz w:val="24"/>
          <w:szCs w:val="24"/>
        </w:rPr>
        <w:t>59_7100_2018_</w:t>
      </w:r>
      <w:r>
        <w:rPr>
          <w:rFonts w:ascii="Times New Roman" w:hAnsi="Times New Roman" w:cs="Times New Roman"/>
          <w:noProof/>
          <w:sz w:val="24"/>
          <w:szCs w:val="24"/>
        </w:rPr>
        <w:t>19_09</w:t>
      </w:r>
    </w:p>
    <w:p w:rsidR="002E7DB5" w:rsidRPr="00495D03" w:rsidRDefault="002E7DB5" w:rsidP="003B756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E7DB5" w:rsidRPr="007627BE" w:rsidRDefault="002E7DB5" w:rsidP="003B756E">
      <w:pPr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627BE">
        <w:rPr>
          <w:rFonts w:ascii="Times New Roman" w:hAnsi="Times New Roman" w:cs="Times New Roman"/>
          <w:noProof/>
          <w:sz w:val="24"/>
          <w:szCs w:val="24"/>
        </w:rPr>
        <w:t xml:space="preserve">Руководителям МОУО </w:t>
      </w:r>
    </w:p>
    <w:p w:rsidR="002E7DB5" w:rsidRPr="007627BE" w:rsidRDefault="002E7DB5" w:rsidP="003B756E">
      <w:pPr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7627BE">
        <w:rPr>
          <w:rFonts w:ascii="Times New Roman" w:hAnsi="Times New Roman" w:cs="Times New Roman"/>
          <w:noProof/>
          <w:sz w:val="24"/>
          <w:szCs w:val="24"/>
        </w:rPr>
        <w:t xml:space="preserve">муниципальных районов и городских округов </w:t>
      </w:r>
    </w:p>
    <w:p w:rsidR="002E7DB5" w:rsidRPr="007627BE" w:rsidRDefault="002E7DB5" w:rsidP="003B756E">
      <w:pPr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E7DB5" w:rsidRPr="007627BE" w:rsidRDefault="002E7DB5" w:rsidP="003B756E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627BE">
        <w:rPr>
          <w:rFonts w:ascii="Times New Roman" w:hAnsi="Times New Roman" w:cs="Times New Roman"/>
          <w:noProof/>
          <w:sz w:val="24"/>
          <w:szCs w:val="24"/>
        </w:rPr>
        <w:t>Уважаемые коллеги!</w:t>
      </w:r>
    </w:p>
    <w:p w:rsidR="002E7DB5" w:rsidRPr="007627BE" w:rsidRDefault="002E7DB5" w:rsidP="003B756E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7DB5" w:rsidRPr="007627BE" w:rsidRDefault="002E7DB5" w:rsidP="003B756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627BE">
        <w:rPr>
          <w:rFonts w:ascii="Times New Roman" w:hAnsi="Times New Roman" w:cs="Times New Roman"/>
          <w:sz w:val="24"/>
          <w:szCs w:val="24"/>
        </w:rPr>
        <w:t xml:space="preserve">Информирую о размещении на сайте РЦОИ </w:t>
      </w:r>
      <w:hyperlink r:id="rId7" w:history="1">
        <w:r w:rsidRPr="007627BE">
          <w:rPr>
            <w:rStyle w:val="a4"/>
            <w:rFonts w:ascii="Times New Roman" w:hAnsi="Times New Roman" w:cs="Times New Roman"/>
            <w:sz w:val="24"/>
            <w:szCs w:val="24"/>
          </w:rPr>
          <w:t>http://kraioko.perm.ru/</w:t>
        </w:r>
      </w:hyperlink>
      <w:r w:rsidRPr="007627BE">
        <w:rPr>
          <w:rFonts w:ascii="Times New Roman" w:hAnsi="Times New Roman" w:cs="Times New Roman"/>
          <w:sz w:val="24"/>
          <w:szCs w:val="24"/>
        </w:rPr>
        <w:t xml:space="preserve"> в разделе «результаты» статистико-аналитические сборник</w:t>
      </w:r>
      <w:r w:rsidR="00CE1325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7627BE">
        <w:rPr>
          <w:rFonts w:ascii="Times New Roman" w:hAnsi="Times New Roman" w:cs="Times New Roman"/>
          <w:sz w:val="24"/>
          <w:szCs w:val="24"/>
        </w:rPr>
        <w:t xml:space="preserve"> по результатам ВПР и ЕГЭ в 2018г. в Пермском крае. </w:t>
      </w:r>
    </w:p>
    <w:p w:rsidR="002E7DB5" w:rsidRPr="007627BE" w:rsidRDefault="002E7DB5" w:rsidP="003B7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BE">
        <w:rPr>
          <w:rFonts w:ascii="Times New Roman" w:hAnsi="Times New Roman" w:cs="Times New Roman"/>
          <w:sz w:val="24"/>
          <w:szCs w:val="24"/>
        </w:rPr>
        <w:t xml:space="preserve">Сборники предназначены для специалистов органов управления образованием, руководителей образовательных организаций, методистов, учителей, преподавателей учреждений среднего и высшего профессионального образования. </w:t>
      </w:r>
    </w:p>
    <w:p w:rsidR="00530A5C" w:rsidRPr="007627BE" w:rsidRDefault="00530A5C" w:rsidP="003B7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BE">
        <w:rPr>
          <w:rFonts w:ascii="Times New Roman" w:hAnsi="Times New Roman" w:cs="Times New Roman"/>
          <w:sz w:val="24"/>
          <w:szCs w:val="24"/>
        </w:rPr>
        <w:t>Материалы, опубликованные в  сборниках,  должны способствовать повышению качества аналитической и методической работы</w:t>
      </w:r>
      <w:r w:rsidR="003B756E" w:rsidRPr="007627BE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и методических службах. </w:t>
      </w:r>
      <w:r w:rsidRPr="0076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B5" w:rsidRPr="007627BE" w:rsidRDefault="002E7DB5" w:rsidP="003B756E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E7DB5" w:rsidRPr="007627BE" w:rsidRDefault="002E7DB5" w:rsidP="003B756E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E7DB5" w:rsidRPr="007627BE" w:rsidRDefault="002E7DB5" w:rsidP="003B756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627BE">
        <w:rPr>
          <w:rFonts w:ascii="Times New Roman" w:hAnsi="Times New Roman" w:cs="Times New Roman"/>
          <w:sz w:val="24"/>
          <w:szCs w:val="24"/>
        </w:rPr>
        <w:t xml:space="preserve">Руководитель ЦОКО, РЦОИ                                                     М.С. Черепанов </w:t>
      </w:r>
    </w:p>
    <w:p w:rsidR="002E7DB5" w:rsidRDefault="002E7DB5" w:rsidP="002E7DB5">
      <w:pPr>
        <w:ind w:firstLine="426"/>
      </w:pPr>
    </w:p>
    <w:p w:rsidR="0036034E" w:rsidRDefault="0036034E"/>
    <w:sectPr w:rsidR="0036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B5"/>
    <w:rsid w:val="002E7DB5"/>
    <w:rsid w:val="0036034E"/>
    <w:rsid w:val="003B756E"/>
    <w:rsid w:val="00530A5C"/>
    <w:rsid w:val="007627BE"/>
    <w:rsid w:val="008F139A"/>
    <w:rsid w:val="00B83C39"/>
    <w:rsid w:val="00C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D52333-6419-44EB-8C7D-280AA000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E7DB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ioko.pe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ac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7</cp:revision>
  <dcterms:created xsi:type="dcterms:W3CDTF">2018-09-19T08:54:00Z</dcterms:created>
  <dcterms:modified xsi:type="dcterms:W3CDTF">2018-09-21T05:07:00Z</dcterms:modified>
</cp:coreProperties>
</file>