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58" w:rsidRPr="00375BB2" w:rsidRDefault="00320558" w:rsidP="00320558">
      <w:pPr>
        <w:pStyle w:val="p16"/>
        <w:shd w:val="clear" w:color="auto" w:fill="FFFFFF"/>
        <w:tabs>
          <w:tab w:val="left" w:pos="2640"/>
        </w:tabs>
        <w:spacing w:before="0" w:beforeAutospacing="0" w:after="0" w:afterAutospacing="0"/>
        <w:ind w:firstLine="709"/>
        <w:jc w:val="center"/>
        <w:rPr>
          <w:rStyle w:val="s1"/>
          <w:b/>
          <w:bCs/>
          <w:sz w:val="28"/>
          <w:szCs w:val="28"/>
        </w:rPr>
      </w:pPr>
      <w:r w:rsidRPr="00375BB2">
        <w:rPr>
          <w:rStyle w:val="s1"/>
          <w:b/>
          <w:sz w:val="28"/>
          <w:szCs w:val="28"/>
        </w:rPr>
        <w:t>Аннотация</w:t>
      </w:r>
    </w:p>
    <w:p w:rsidR="00320558" w:rsidRPr="00375BB2" w:rsidRDefault="00320558" w:rsidP="00320558">
      <w:pPr>
        <w:pStyle w:val="p16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sz w:val="28"/>
          <w:szCs w:val="28"/>
        </w:rPr>
      </w:pPr>
      <w:r w:rsidRPr="00375BB2">
        <w:rPr>
          <w:rStyle w:val="s1"/>
          <w:b/>
          <w:sz w:val="28"/>
          <w:szCs w:val="28"/>
        </w:rPr>
        <w:t>к рабочей программе по технологии (ФГОС) 1-4 классов.</w:t>
      </w:r>
    </w:p>
    <w:p w:rsidR="00320558" w:rsidRPr="00375BB2" w:rsidRDefault="00320558" w:rsidP="00320558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0558" w:rsidRPr="00375BB2" w:rsidRDefault="00320558" w:rsidP="003205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технологии составлена в соответствии с требованиями Федерального государственного образовательного  стандарта начального общего образования, на основе авторской программы авторы  Н.И. </w:t>
      </w:r>
      <w:proofErr w:type="spellStart"/>
      <w:r w:rsidRPr="0037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Роговцева</w:t>
      </w:r>
      <w:proofErr w:type="spellEnd"/>
      <w:r w:rsidRPr="0037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Н.В.Богданова, Н.В.Добромыслова</w:t>
      </w:r>
      <w:r w:rsidRPr="0037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классы.</w:t>
      </w:r>
    </w:p>
    <w:p w:rsidR="00320558" w:rsidRPr="00375BB2" w:rsidRDefault="00320558" w:rsidP="00320558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BB2">
        <w:rPr>
          <w:b/>
          <w:sz w:val="28"/>
          <w:szCs w:val="28"/>
        </w:rPr>
        <w:t xml:space="preserve">Целями </w:t>
      </w:r>
      <w:r w:rsidRPr="00375BB2">
        <w:rPr>
          <w:sz w:val="28"/>
          <w:szCs w:val="28"/>
        </w:rPr>
        <w:t xml:space="preserve">изучения предмета «Технология» в начальной школе являются: </w:t>
      </w:r>
    </w:p>
    <w:p w:rsidR="00320558" w:rsidRPr="00375BB2" w:rsidRDefault="00320558" w:rsidP="00320558">
      <w:pPr>
        <w:widowControl w:val="0"/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75BB2">
        <w:rPr>
          <w:rFonts w:ascii="Times New Roman" w:eastAsia="Times New Roman" w:hAnsi="Times New Roman" w:cs="Times New Roman"/>
          <w:spacing w:val="4"/>
          <w:sz w:val="28"/>
          <w:szCs w:val="28"/>
        </w:rPr>
        <w:t>-приобретение личного опыта как основы обучения и познания;</w:t>
      </w:r>
    </w:p>
    <w:p w:rsidR="00320558" w:rsidRPr="00375BB2" w:rsidRDefault="00320558" w:rsidP="00320558">
      <w:pPr>
        <w:widowControl w:val="0"/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75BB2">
        <w:rPr>
          <w:rFonts w:ascii="Times New Roman" w:eastAsia="Times New Roman" w:hAnsi="Times New Roman" w:cs="Times New Roman"/>
          <w:spacing w:val="4"/>
          <w:sz w:val="28"/>
          <w:szCs w:val="28"/>
        </w:rPr>
        <w:t>-формирование позитивного эмоционально-ценностного отношения к труду и людям труда.</w:t>
      </w:r>
    </w:p>
    <w:p w:rsidR="00320558" w:rsidRPr="00375BB2" w:rsidRDefault="00320558" w:rsidP="003205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BB2">
        <w:rPr>
          <w:rFonts w:ascii="Times New Roman" w:hAnsi="Times New Roman" w:cs="Times New Roman"/>
          <w:sz w:val="28"/>
          <w:szCs w:val="28"/>
          <w:lang w:eastAsia="ru-RU"/>
        </w:rPr>
        <w:t>-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представлений о профессиональной деятельности человека.</w:t>
      </w:r>
    </w:p>
    <w:p w:rsidR="00320558" w:rsidRPr="00375BB2" w:rsidRDefault="00320558" w:rsidP="003205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BB2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4 года. Раб</w:t>
      </w:r>
      <w:r w:rsidR="00375BB2" w:rsidRPr="00375BB2">
        <w:rPr>
          <w:rFonts w:ascii="Times New Roman" w:hAnsi="Times New Roman" w:cs="Times New Roman"/>
          <w:color w:val="000000"/>
          <w:sz w:val="28"/>
          <w:szCs w:val="28"/>
        </w:rPr>
        <w:t>очая программа рассчитана на 135</w:t>
      </w:r>
      <w:r w:rsidRPr="00375BB2">
        <w:rPr>
          <w:rFonts w:ascii="Times New Roman" w:hAnsi="Times New Roman" w:cs="Times New Roman"/>
          <w:color w:val="000000"/>
          <w:sz w:val="28"/>
          <w:szCs w:val="28"/>
        </w:rPr>
        <w:t xml:space="preserve"> ч. В 1</w:t>
      </w:r>
      <w:r w:rsidR="00375BB2" w:rsidRPr="00375BB2">
        <w:rPr>
          <w:rFonts w:ascii="Times New Roman" w:hAnsi="Times New Roman" w:cs="Times New Roman"/>
          <w:color w:val="000000"/>
          <w:sz w:val="28"/>
          <w:szCs w:val="28"/>
        </w:rPr>
        <w:t xml:space="preserve"> классе на изучение отводится 33 ч. Во 2-4 классах – по 34 ч (34</w:t>
      </w:r>
      <w:r w:rsidRPr="00375BB2">
        <w:rPr>
          <w:rFonts w:ascii="Times New Roman" w:hAnsi="Times New Roman" w:cs="Times New Roman"/>
          <w:color w:val="000000"/>
          <w:sz w:val="28"/>
          <w:szCs w:val="28"/>
        </w:rPr>
        <w:t xml:space="preserve"> учебные недели в каждом классе согласно базисному план).</w:t>
      </w:r>
    </w:p>
    <w:p w:rsidR="00375BB2" w:rsidRPr="00375BB2" w:rsidRDefault="00375BB2" w:rsidP="00375BB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BB2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используется: </w:t>
      </w:r>
      <w:r w:rsidRPr="00375BB2">
        <w:rPr>
          <w:rFonts w:ascii="Times New Roman" w:eastAsia="Calibri" w:hAnsi="Times New Roman" w:cs="Times New Roman"/>
          <w:sz w:val="28"/>
          <w:szCs w:val="28"/>
        </w:rPr>
        <w:t>компьютер, интерактивная доска, проектор, интернет ресурсы.</w:t>
      </w:r>
    </w:p>
    <w:p w:rsidR="001D434D" w:rsidRPr="00375BB2" w:rsidRDefault="001D434D">
      <w:pPr>
        <w:rPr>
          <w:rFonts w:ascii="Times New Roman" w:hAnsi="Times New Roman" w:cs="Times New Roman"/>
          <w:sz w:val="28"/>
          <w:szCs w:val="28"/>
        </w:rPr>
      </w:pPr>
    </w:p>
    <w:sectPr w:rsidR="001D434D" w:rsidRPr="00375BB2" w:rsidSect="001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58"/>
    <w:rsid w:val="001D434D"/>
    <w:rsid w:val="00320558"/>
    <w:rsid w:val="00375BB2"/>
    <w:rsid w:val="005171E2"/>
    <w:rsid w:val="0081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58"/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character" w:customStyle="1" w:styleId="s1">
    <w:name w:val="s1"/>
    <w:basedOn w:val="a0"/>
    <w:rsid w:val="00320558"/>
  </w:style>
  <w:style w:type="paragraph" w:customStyle="1" w:styleId="p16">
    <w:name w:val="p16"/>
    <w:basedOn w:val="a"/>
    <w:rsid w:val="0032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2017-09-25T11:11:00Z</dcterms:created>
  <dcterms:modified xsi:type="dcterms:W3CDTF">2017-09-25T11:29:00Z</dcterms:modified>
</cp:coreProperties>
</file>