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F3" w:rsidRDefault="00954DF3" w:rsidP="00860861">
      <w:pPr>
        <w:pStyle w:val="a7"/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DF3" w:rsidTr="00954DF3">
        <w:tc>
          <w:tcPr>
            <w:tcW w:w="4672" w:type="dxa"/>
          </w:tcPr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 xml:space="preserve">Рассмотрено 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на заседании МО учител</w:t>
            </w:r>
            <w:r>
              <w:rPr>
                <w:sz w:val="28"/>
                <w:szCs w:val="28"/>
              </w:rPr>
              <w:t>ей __________________________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 №___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Руководитель МК___________</w:t>
            </w:r>
          </w:p>
        </w:tc>
        <w:tc>
          <w:tcPr>
            <w:tcW w:w="4673" w:type="dxa"/>
          </w:tcPr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Утверждаю</w:t>
            </w:r>
          </w:p>
          <w:p w:rsidR="00954DF3" w:rsidRPr="00D249AD" w:rsidRDefault="00954DF3" w:rsidP="009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249A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  </w:t>
            </w:r>
            <w:r w:rsidRPr="00D249AD">
              <w:rPr>
                <w:sz w:val="28"/>
                <w:szCs w:val="28"/>
              </w:rPr>
              <w:t>_________________</w:t>
            </w:r>
            <w:proofErr w:type="spellStart"/>
            <w:r w:rsidRPr="00D249AD">
              <w:rPr>
                <w:sz w:val="28"/>
                <w:szCs w:val="28"/>
              </w:rPr>
              <w:t>О.Ю.Казанцева</w:t>
            </w:r>
            <w:proofErr w:type="spellEnd"/>
          </w:p>
          <w:p w:rsidR="00954DF3" w:rsidRPr="00D249AD" w:rsidRDefault="00954DF3" w:rsidP="009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249AD">
              <w:rPr>
                <w:sz w:val="28"/>
                <w:szCs w:val="28"/>
              </w:rPr>
              <w:t>Приказ от ____________ №_______</w:t>
            </w:r>
          </w:p>
        </w:tc>
      </w:tr>
    </w:tbl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Pr="00943BCE" w:rsidRDefault="00954DF3" w:rsidP="00954DF3">
      <w:pPr>
        <w:keepNext/>
        <w:jc w:val="center"/>
        <w:outlineLvl w:val="1"/>
        <w:rPr>
          <w:b/>
          <w:sz w:val="52"/>
          <w:szCs w:val="52"/>
        </w:rPr>
      </w:pPr>
      <w:r w:rsidRPr="00943BCE">
        <w:rPr>
          <w:b/>
          <w:sz w:val="52"/>
          <w:szCs w:val="52"/>
        </w:rPr>
        <w:t>Рабочая программа</w:t>
      </w:r>
    </w:p>
    <w:p w:rsidR="00954DF3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943BCE">
        <w:rPr>
          <w:b/>
          <w:sz w:val="40"/>
          <w:szCs w:val="40"/>
        </w:rPr>
        <w:t xml:space="preserve">о </w:t>
      </w:r>
      <w:r>
        <w:rPr>
          <w:b/>
          <w:sz w:val="40"/>
          <w:szCs w:val="40"/>
        </w:rPr>
        <w:t>изобразительному искусству</w:t>
      </w:r>
    </w:p>
    <w:p w:rsidR="00954DF3" w:rsidRPr="00943BCE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для 5-х, 6-х, 7-х классов.</w:t>
      </w:r>
    </w:p>
    <w:p w:rsidR="00954DF3" w:rsidRPr="00943BCE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Учитель: Давыдова О.В.</w:t>
      </w: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0E5A05" w:rsidRDefault="000E5A05" w:rsidP="000E5A05">
      <w:pPr>
        <w:jc w:val="center"/>
        <w:rPr>
          <w:rStyle w:val="FontStyle25"/>
          <w:sz w:val="36"/>
          <w:szCs w:val="36"/>
        </w:rPr>
      </w:pPr>
      <w:r>
        <w:rPr>
          <w:sz w:val="28"/>
          <w:szCs w:val="28"/>
        </w:rPr>
        <w:t>г. Пермь, 2018 – 2019 гг.</w:t>
      </w:r>
    </w:p>
    <w:p w:rsidR="006F5F69" w:rsidRDefault="006F5F69" w:rsidP="006F5F69">
      <w:pPr>
        <w:pStyle w:val="a7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I.ПОЯСНИТЕЛЬНАЯ ЗАПИСКА</w:t>
      </w:r>
    </w:p>
    <w:p w:rsidR="00860861" w:rsidRDefault="00860861" w:rsidP="006F5F69">
      <w:pPr>
        <w:pStyle w:val="a7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Рабочая программа по курсу «Изобразит</w:t>
      </w:r>
      <w:r w:rsidR="00985D35">
        <w:rPr>
          <w:sz w:val="27"/>
          <w:szCs w:val="27"/>
        </w:rPr>
        <w:t xml:space="preserve">ельное искусство» разработана в </w:t>
      </w:r>
      <w:r>
        <w:rPr>
          <w:sz w:val="27"/>
          <w:szCs w:val="27"/>
        </w:rPr>
        <w:t xml:space="preserve">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по ИЗО, авторской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5-9 классы)</w:t>
      </w:r>
    </w:p>
    <w:p w:rsidR="00954DF3" w:rsidRDefault="00954DF3" w:rsidP="006F5F69">
      <w:pPr>
        <w:pStyle w:val="a7"/>
        <w:shd w:val="clear" w:color="auto" w:fill="FFFFFF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>.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Основная </w:t>
      </w:r>
      <w:r>
        <w:rPr>
          <w:b/>
          <w:bCs/>
          <w:sz w:val="27"/>
          <w:szCs w:val="27"/>
        </w:rPr>
        <w:t xml:space="preserve">цель </w:t>
      </w:r>
      <w:r>
        <w:rPr>
          <w:sz w:val="27"/>
          <w:szCs w:val="27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Художественное развитие осуществляется в практической, </w:t>
      </w:r>
      <w:proofErr w:type="spellStart"/>
      <w:r>
        <w:rPr>
          <w:sz w:val="27"/>
          <w:szCs w:val="27"/>
        </w:rPr>
        <w:t>деятельностной</w:t>
      </w:r>
      <w:proofErr w:type="spellEnd"/>
      <w:r>
        <w:rPr>
          <w:sz w:val="27"/>
          <w:szCs w:val="27"/>
        </w:rPr>
        <w:t xml:space="preserve"> форме в процессе личностного художественного творчества.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 xml:space="preserve">формы учебной деятельности </w:t>
      </w:r>
      <w:r>
        <w:rPr>
          <w:sz w:val="27"/>
          <w:szCs w:val="27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Основные задачи </w:t>
      </w:r>
      <w:r>
        <w:rPr>
          <w:sz w:val="27"/>
          <w:szCs w:val="27"/>
        </w:rPr>
        <w:t>предмета «Изобразительное искусство»: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понимания эмоционального и ценностного смысла визуально-пространственной формы;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способности ориентироваться в мире современной художественной культуры;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II.ОБЩАЯ ХАРАКТЕРИСТИКА УЧЕБНОГО ПРЕДМЕТА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Освоение изобразительного искусства в основной школе является логическим продолжением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Программа «Изобразительное искусство 5—7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b/>
          <w:bCs/>
          <w:sz w:val="27"/>
          <w:szCs w:val="27"/>
        </w:rPr>
        <w:t xml:space="preserve">целостность учебного процесса </w:t>
      </w:r>
      <w:r>
        <w:rPr>
          <w:sz w:val="27"/>
          <w:szCs w:val="27"/>
        </w:rPr>
        <w:t>и преемственность этапов обучения.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>
        <w:rPr>
          <w:b/>
          <w:bCs/>
          <w:i/>
          <w:iCs/>
          <w:sz w:val="27"/>
          <w:szCs w:val="27"/>
        </w:rPr>
        <w:t>индивидуального практического творчества учащихся</w:t>
      </w:r>
      <w:r>
        <w:rPr>
          <w:sz w:val="27"/>
          <w:szCs w:val="27"/>
        </w:rPr>
        <w:t xml:space="preserve"> и уроков </w:t>
      </w:r>
      <w:r>
        <w:rPr>
          <w:b/>
          <w:bCs/>
          <w:i/>
          <w:iCs/>
          <w:sz w:val="27"/>
          <w:szCs w:val="27"/>
        </w:rPr>
        <w:t xml:space="preserve">коллективной творческой </w:t>
      </w:r>
      <w:proofErr w:type="spellStart"/>
      <w:r>
        <w:rPr>
          <w:b/>
          <w:bCs/>
          <w:i/>
          <w:iCs/>
          <w:sz w:val="27"/>
          <w:szCs w:val="27"/>
        </w:rPr>
        <w:t>деятелъности</w:t>
      </w:r>
      <w:proofErr w:type="spellEnd"/>
      <w:r>
        <w:rPr>
          <w:b/>
          <w:bCs/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диалогичность и сотворчество учителя и ученика.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  <w:sz w:val="27"/>
          <w:szCs w:val="27"/>
        </w:rPr>
        <w:t>Тема 5 класса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«Декоративно-прикладное искусство в жизни человека» </w:t>
      </w:r>
      <w:r>
        <w:rPr>
          <w:sz w:val="27"/>
          <w:szCs w:val="27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</w:t>
      </w:r>
      <w:r>
        <w:rPr>
          <w:sz w:val="27"/>
          <w:szCs w:val="27"/>
        </w:rPr>
        <w:lastRenderedPageBreak/>
        <w:t>необходим акцент на местные, художественные традиции и конкретные промыслы.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  <w:sz w:val="27"/>
          <w:szCs w:val="27"/>
        </w:rPr>
        <w:t>Тема 6 и 7 классов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«Изобразительное искусство в жизни человека» </w:t>
      </w:r>
      <w:r>
        <w:rPr>
          <w:sz w:val="27"/>
          <w:szCs w:val="27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III.МЕСТО УЧЕБНОГО ПРЕДМЕТА В УЧЕБНОМ ПЛАНЕ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 учебном плане образовательного учреждения на изучение предметной области Изобразительное искусство в 5-7 классах отводится в каждом классе 34 часа в год (1 час в неделю).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IV.ЛИЧНОСТНЫЕ, МЕТАПРЕДМЕТНЫЕ И ПРЕДМЕТНЫЕ РЕЗУЛЬТАТЫ ОСВОЕНИЯ УЧЕБНОГО ПРЕДМЕТА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Личностные результаты освоения изобразительного искусства в основной школе: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ценностно-ориентационной сфере</w:t>
      </w:r>
      <w:r>
        <w:rPr>
          <w:b/>
          <w:bCs/>
          <w:sz w:val="27"/>
          <w:szCs w:val="27"/>
        </w:rPr>
        <w:t>: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понимание эмоционального и аксиологического смысла визуально-пространственной формы;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lastRenderedPageBreak/>
        <w:t>в трудовой сфере:</w:t>
      </w:r>
    </w:p>
    <w:p w:rsidR="00860861" w:rsidRDefault="00860861" w:rsidP="006F5F69">
      <w:pPr>
        <w:pStyle w:val="a7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 xml:space="preserve">овладение средствами художественного изображения; 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формирование способности ориентироваться в мире современной художественной культуры.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  <w:i/>
          <w:iCs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sz w:val="27"/>
          <w:szCs w:val="27"/>
        </w:rPr>
        <w:t xml:space="preserve"> результаты </w:t>
      </w:r>
      <w:r>
        <w:rPr>
          <w:b/>
          <w:bCs/>
          <w:sz w:val="27"/>
          <w:szCs w:val="27"/>
        </w:rPr>
        <w:t xml:space="preserve">освоения изобразительного искусства в основной школе: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 xml:space="preserve">в ценностно-ориентационной афере: 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умение воспринимать и терпимо относиться к другой точке зрения, другой культуре, другому восприятию мира;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трудовой сфере:</w:t>
      </w:r>
    </w:p>
    <w:p w:rsidR="00860861" w:rsidRDefault="00860861" w:rsidP="006F5F69">
      <w:pPr>
        <w:pStyle w:val="a7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860861" w:rsidRDefault="00860861" w:rsidP="006F5F69">
      <w:pPr>
        <w:pStyle w:val="a7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умение эстетически подходить к любому виду деятельности;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 xml:space="preserve">развитие художественно-образного мышления как неотъемлемой части целостного мышления человека; 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формирование способности к целостному художественному восприятию мира;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развитие фантазии, воображения, интуиции, визуальной памяти;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Предметные результаты освоения изобразительного искусства в основной школе: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ценностно-ориентационной сфере: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восприятие мира, человека, окружающих явлений с эстетических позиций;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активное отношение к традициям культуры как к смысловой, эстетической и личностно значимой ценности;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художественное познание мира, понимание роли и места искусства в жизни человека и общества;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восприятие и интерпретация темы, сюжета и содержания произведений изобразительного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коммуникативной сфере: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диалогический подход к освоению произведений искусства;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трудовой сфере:</w:t>
      </w:r>
    </w:p>
    <w:p w:rsidR="00860861" w:rsidRDefault="00860861" w:rsidP="006F5F69">
      <w:pPr>
        <w:pStyle w:val="a7"/>
        <w:numPr>
          <w:ilvl w:val="0"/>
          <w:numId w:val="11"/>
        </w:numPr>
        <w:spacing w:before="0" w:beforeAutospacing="0" w:after="0" w:afterAutospacing="0"/>
      </w:pPr>
      <w:r>
        <w:rPr>
          <w:sz w:val="27"/>
          <w:szCs w:val="27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V.СОДЕРЖАНИЕ КУРСА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«ДЕКОРАТИВНО-ПРИКЛАДНОЕ ИСКУССТВО В ЖИЗНИ ЧЕЛОВЕКА» 5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 четверть Древние корни народного искусства: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Древние образы в народном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Убранство русской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Внутренний мир русской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Конструкция и декор предметов народного быта.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Русская народная вышивка.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Народный праздничный костюм.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Народные праздничные обряды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 четверть Связь времен в народном искусстве: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Древние образы в современных народных игрушках.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Искусство Гжели.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Городецкая роспись.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Хохлома.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sz w:val="27"/>
          <w:szCs w:val="27"/>
        </w:rPr>
        <w:t>Жостово</w:t>
      </w:r>
      <w:proofErr w:type="spellEnd"/>
      <w:r>
        <w:rPr>
          <w:sz w:val="27"/>
          <w:szCs w:val="27"/>
        </w:rPr>
        <w:t xml:space="preserve">. Роспись по металлу.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Щепа. Роспись по лубу и дереву. Тиснение и резьба по бересте.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народных художественных промыслов в современной жизни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3 четверть Декор — человек, общество, время: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Зачем людям украшения.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Роль декоративного искусства в жизни древнего общества.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Одежда «говорит» о человеке.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 чём рассказывают нам гербы и эмблемы.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декоративного искусства в жизни человека и общества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4 четверть Декоративное искусство в современном мире: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Современное выставочное искусство.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Ты сам — мастер декоративно-прикладного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«ИЗОБРАЗИТЕЛЬНОЕ ИСКУССТВО В ЖИЗНИ ЧЕЛОВЕКА» 6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1 четверть Виды изобразительного искусства и основы образного языка: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Изобразительное искусство. Семья пространственных искусств.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Художественные материалы.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Рисунок — основа изобразительного творчества.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Линия и ее выразительные возможности. Ритм линий.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Пятно как средство выражения. Ритм пятен.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Цвет. Основы </w:t>
      </w:r>
      <w:proofErr w:type="spellStart"/>
      <w:r>
        <w:rPr>
          <w:sz w:val="27"/>
          <w:szCs w:val="27"/>
        </w:rPr>
        <w:t>цветоведения</w:t>
      </w:r>
      <w:proofErr w:type="spellEnd"/>
      <w:r>
        <w:rPr>
          <w:sz w:val="27"/>
          <w:szCs w:val="27"/>
        </w:rPr>
        <w:t>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Цвет в произведениях живописи.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Объемные изображения в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Основы языка изображения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2 четверть Мир наших вещей. Натюрморт: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Реальность и фантазия в творчестве художника.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предметного мира — натюрморт.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Понятие формы. Многообразие форм окружающего мира.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объема на плоскости и линейная перспектива.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Освещение. Свет и тень.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Натюрморт в графике.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Цвет в натюрморте.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Выразительные возможности натюрморта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3 четверть Вглядываясь в человека. Портрет: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Образ человека — главная тема в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Конструкция головы человека и ее основные пропорции.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головы человека в пространстве.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Портрет в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Графический портретный рисунок.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Сатирические образы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Образные возможности освещения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цвета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Великие портретисты прошлого.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Портрет в изобразительном искусстве XX века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4 четверть Человек и пространство. Пейзаж: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Жанры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Правила построения перспективы. Воздушная перспектива.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— большой мир.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настроения. Природа и художник.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в русской живописи.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в графике.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Городской пейзаж.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Выразительные возможности изобразительного искусства. Язык и смысл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«ИЗОБРАЗИТЕЛЬНОЕ ИСКУССТВО В ЖИЗНИ ЧЕЛОВЕКА» 7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1 четверть Изображение фигуры человека и образ человека: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фигуры человека в истории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Пропорции и строение фигуры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Лепка фигуры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Набросок фигуры человека с натуры.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Понимание красоты человека в европейском и русском искусстве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2 четверть Поэзия повседневности: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Поэзия повседневной жизни в искусстве разных народов.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Тематическая картина. Бытовой и исторический жанры.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Сюжет и содержание в картине.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Жизнь каждого дня — большая тема в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Жизнь в моем городе в прошлых веках (историческая тема в бытовом жанре).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Праздник и карнавал в изобразительном искусстве (тема праздника в бытовом жанре).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3 четверть Великие темы жизни: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Исторические и мифологические темы в искусстве разных эпох.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Тематическая картина в русском искусстве XIX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Процесс работы над тематической картиной.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Библейские темы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Монументальная скульптура и образ истории народа.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Место и роль картины в искусстве XX века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4 четверть Реальность жизни и художественный образ: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Искусство иллюстрации. Слово и изображение.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Зрительские умения и их значение для современного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История искусства и история человечества. Стиль и направление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Личность художника и мир его времени в произведениях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Крупнейшие музеи изобразительного искусства и их роль в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Художественно-творческие проекты.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VI.ТЕМАТИЧЕСКОЕ ПЛАНИРОВАНИЕ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Содержание курса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Тематическое планирование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Характеристика видов деятельности учащихся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5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ДЕКОРАТИВНО-ПРИКЛАДНОЕ ИСКУССТВО В ЖИЗНИ ЧЕЛОВЕКА (35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Образно-символический язык народного (крестьянского) прикладного искусства. Картина мира в образном строе бытового крестьянского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Декоративно-прикладное искусство Древнего Египта, средневековой Западной Европы, Франции ХУП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Индивидуальные и коллективные практические творческие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Древние </w:t>
      </w:r>
      <w:r>
        <w:rPr>
          <w:b/>
          <w:bCs/>
        </w:rPr>
        <w:t xml:space="preserve">корни народного искусства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Разные виды народного прикладного искусства: резьба и роспись по дереву, вышивка, народный костюм.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Древние образы в народном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рисунка на тему древних образов в узорах вышивки, росписи, резьбе по дереву (древо жизни, мать-земля, птица, конь, солнце).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кисть или восковые мелки, акварель, или уголь, сангина,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объяснять </w:t>
      </w:r>
      <w:r>
        <w:t xml:space="preserve">глубинные смыслы основных знаков-символов традиционного крестьянского прикладного искусства, </w:t>
      </w:r>
      <w:r>
        <w:rPr>
          <w:b/>
          <w:bCs/>
        </w:rPr>
        <w:t xml:space="preserve">отмечать </w:t>
      </w:r>
      <w:r>
        <w:t xml:space="preserve">их лаконично-выразительную красоту.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сопоставлять, анализировать </w:t>
      </w:r>
      <w:r>
        <w:t xml:space="preserve">декоративные решения традиционных образов в орнаментах народной вышивки, резьбе и росписи по дереву, </w:t>
      </w:r>
      <w:r>
        <w:rPr>
          <w:b/>
          <w:bCs/>
        </w:rPr>
        <w:t xml:space="preserve">видеть </w:t>
      </w:r>
      <w:r>
        <w:t xml:space="preserve">в них многообразное варьирование трактовок.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выразительные декоративно-обобщенные изображения на основе традиционных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навыки 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Убранство РУССКОЙ избы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Дом -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подземный мир; знаки-образы в декоре избы, связанные с разными сферами обитания). Декоративное убранство (наряд) крестьянского дома: </w:t>
      </w:r>
      <w:proofErr w:type="spellStart"/>
      <w:r>
        <w:t>охлупень</w:t>
      </w:r>
      <w:proofErr w:type="spellEnd"/>
      <w:r>
        <w:t xml:space="preserve">, полотенце, </w:t>
      </w:r>
      <w:proofErr w:type="spellStart"/>
      <w:r>
        <w:t>причелины</w:t>
      </w:r>
      <w:proofErr w:type="spellEnd"/>
      <w:r>
        <w:t xml:space="preserve">, лобовая доска, наличники, ставни. Символическое значение образов и мотивов в узорном убранстве русских изб.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эскиза декоративного убранства избы: украшение деталей дома (</w:t>
      </w:r>
      <w:proofErr w:type="spellStart"/>
      <w:r>
        <w:t>причелина</w:t>
      </w:r>
      <w:proofErr w:type="spellEnd"/>
      <w:r>
        <w:t xml:space="preserve">, полотенце, лобовая доска, наличник и т. д.) солярными знаками, растительными и зооморфными мотивами, выстраивание их в орнаментальную композицию.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сангина и уголь или восковые мелки и акварель,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 xml:space="preserve">целостность образного строя традиционного крестьянского жилища, выраженного в его трехчастной структуре и декоре.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Раскрывать </w:t>
      </w:r>
      <w:r>
        <w:t xml:space="preserve">символическое значение, содержательный смысл знаков-образов в декоративном убранстве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 и характеризовать </w:t>
      </w:r>
      <w:r>
        <w:t xml:space="preserve">отдельные детали декоративного убранства избы как проявление конструктивной, декоративной и изобразительной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общее и различное </w:t>
      </w:r>
      <w:r>
        <w:t xml:space="preserve">в образном строе традиционного жилища разных народов.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декоративного убранства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принципы декоративного обобщения в изображении.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Внутренний мир русской избы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Деревенский мудро устроенный быт. Устройство внутреннего пространства крестьянского дома, его символика (потолок - небо, пол - земля, подпол - подземный мир, окна - очи, свет).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Жизненно важные центры в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 Единство пользы и красоты в крестьянском </w:t>
      </w:r>
      <w:proofErr w:type="spellStart"/>
      <w:r>
        <w:t>жилише</w:t>
      </w:r>
      <w:proofErr w:type="spellEnd"/>
      <w:r>
        <w:t xml:space="preserve">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изображение внутреннего убранства русской избы с включением деталей крестьянского интерьера (печь, лавки, стол, предметы быта и труда);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коллективная работа по созданию общего подмалевка.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 или восковые мелки, акварель,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и называть </w:t>
      </w:r>
      <w:r>
        <w:t xml:space="preserve">конструктивные декоративные элементы устройства жилой среды крестьянского дома.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и объяснять </w:t>
      </w:r>
      <w:r>
        <w:t xml:space="preserve">мудрость устройства традиционной жилой среды.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сопоставлять </w:t>
      </w:r>
      <w:r>
        <w:t xml:space="preserve">интерьеры крестьянских жилищ у разных народов, </w:t>
      </w:r>
      <w:r>
        <w:rPr>
          <w:b/>
          <w:bCs/>
        </w:rPr>
        <w:t xml:space="preserve">находить </w:t>
      </w:r>
      <w:r>
        <w:t xml:space="preserve">в них черты национального своеобразия.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цветовую композицию внутреннего пространства избы.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Конструкция и декор предметов народного быта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Русские прялки, деревянная резная и расписная посуда, предметы труда -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Предметы народного быта: прялки, ковши (ковш-</w:t>
      </w:r>
      <w:proofErr w:type="spellStart"/>
      <w:r>
        <w:t>скопкарь</w:t>
      </w:r>
      <w:proofErr w:type="spellEnd"/>
      <w:r>
        <w:t xml:space="preserve">, ковш-конюх, ковш-черпак), ендовы, </w:t>
      </w:r>
      <w:proofErr w:type="spellStart"/>
      <w:r>
        <w:t>солоницы</w:t>
      </w:r>
      <w:proofErr w:type="spellEnd"/>
      <w:r>
        <w:t xml:space="preserve">, хлебницы, вальки, рубеля и др. Символическое значение декоративных элементов в резьбе и росписи. Нарядный декор -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эскиза декоративного убранства предметов крестьянского быта (ковш, прялка, валек и т. д.).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смешанная техника (рисунок восковым мелком и акварельная заливка или сангиной разных оттенков),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находить </w:t>
      </w:r>
      <w:r>
        <w:t xml:space="preserve">общее и особенное в конструкции, декоре традиционных предметов крестьянского быта и труда.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связях произведений крестьянского искусства с природой.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Понимать, </w:t>
      </w:r>
      <w:r>
        <w:t>что декор не только украшение, но и носитель жизненно важных смыслов.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Отмечать </w:t>
      </w:r>
      <w:r>
        <w:t xml:space="preserve">характерные черты, свойственные народным мастерам-умельцам.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 xml:space="preserve">выразительную форму предметов крестьянского быта и украшать ее.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Выстраивать </w:t>
      </w:r>
      <w:r>
        <w:t>орнаментальную композицию в соответствии с традицией народного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Русская народная вышивка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Крестьянская вышивка -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 д.). Символика цвета в крестьянской вышивке (белый цвет, красный цвет).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создание эскиза вышитого полотенца по мотивам народной вышивки; украшение своего полотенца </w:t>
      </w:r>
      <w:r>
        <w:br/>
        <w:t xml:space="preserve">вырезанными из тонкой бумаги кружевами.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или восковые мелки, акварель, тонкая кисть, фломастеры, бумага,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и понимать </w:t>
      </w:r>
      <w:r>
        <w:t xml:space="preserve">особенности образного языка народной (крестьянской) вышивки, разнообразие трактовок традиционных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самостоятельные варианты орнаментального построения вышивки С опорой на народную традицию.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Выделять </w:t>
      </w:r>
      <w:r>
        <w:t xml:space="preserve"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традиционные для вышивки сочетания цветов.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навыки декоративного обобщения.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Оценивать </w:t>
      </w:r>
      <w:r>
        <w:t>собственную художественную деятельность и деятельность своих сверстников с точки зрения выразительности декоративной формы.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Народный праздничный костюм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Народный праздничный костюм - целостный художественный образ. Северорусский комплекс (в основе - сарафан) и южнорусский (в основе понева) комплекс женской одежды. Рубаха - основа женского и мужского костюмов. Разнообразие форм и украшений народного праздничного костюма в различных регионах России.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Защитная функция декоративных элементов крестьянского костюма.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Символика цвета в народной одежде.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эскизов народного праздничного костюма (женского или мужского) северных или южных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районов России в одном из вариантов: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а) украшение съемных деталей одежды для картонной игрушки-куклы;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б) украшение крупных форм крестьянской одежды (рубаха, душегрея, сарафан) нарядным орнаментом.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бумага, ножницы, клей, ткань, гуашь, кисти, мелки, пастель.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анализировать </w:t>
      </w:r>
      <w:r>
        <w:t xml:space="preserve">образный строй народного праздничного костюма, давать ему эстетическую оценку.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особенности декора женского праздничного костюма с мировосприятием и мировоззрением наших предков.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общее и особенное в образах народной праздничной одежды разных регионов России.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 xml:space="preserve">значение традиционного праздничного костюма как бесценного достояния культуры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народного праздничного костюма, его отдельных элементов на примере северорусского </w:t>
      </w:r>
      <w:r>
        <w:br/>
        <w:t xml:space="preserve">или южнорусского костюмов, </w:t>
      </w:r>
      <w:r>
        <w:rPr>
          <w:b/>
          <w:bCs/>
        </w:rPr>
        <w:t xml:space="preserve">выражать </w:t>
      </w:r>
      <w:r>
        <w:t>в форме, в цветовом решении, орнаментике костюма черты национального своеобразия.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Народные праздничные обряды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Календарные народные праздники - это способ участия человека, связанного с землей, в событиях природы (будь то посев или созревание колоса), это коллективное ощущение целостности мира, народное творчество в действии.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Обрядовые действия народного праздника (святочные, масленичные обряды, зеленые святки, осенние праздники), их символическое значение.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праздник как важное событие, как синтез всех видов творчества (изобразительного, музыкального, устно-поэтического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художественной жизни класса, школы, </w:t>
      </w:r>
      <w:r>
        <w:rPr>
          <w:b/>
          <w:bCs/>
        </w:rPr>
        <w:t xml:space="preserve">создавать </w:t>
      </w:r>
      <w:r>
        <w:t xml:space="preserve">атмосферу праздничного действа, живого общения и красоты.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Разыгрывать </w:t>
      </w:r>
      <w:r>
        <w:t xml:space="preserve">народные песни, игровые сюжеты, участвовать в обрядовых действах.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Проявлять </w:t>
      </w:r>
      <w:r>
        <w:t xml:space="preserve">себя в роли знатоков искусства, экскурсоводов, народных мастеров, экспертов.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</w:t>
      </w:r>
      <w:r>
        <w:t xml:space="preserve">общие черты в разных произведениях народного (крестьянского) прикладного искусства, </w:t>
      </w:r>
      <w:r>
        <w:rPr>
          <w:b/>
          <w:bCs/>
        </w:rPr>
        <w:t xml:space="preserve">отмечать </w:t>
      </w:r>
      <w:r>
        <w:t xml:space="preserve">в них единство конструктивной, декоративной и изобразительной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Связь времен в народном искусстве (8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Древние образы в современных народных игрушках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Единство формы и декора в народной игрушке. Особенности цветового строя, основные декоративные элементы росписи </w:t>
      </w:r>
      <w:proofErr w:type="spellStart"/>
      <w:r>
        <w:t>филимоновской</w:t>
      </w:r>
      <w:proofErr w:type="spellEnd"/>
      <w:proofErr w:type="gramStart"/>
      <w:r>
        <w:t xml:space="preserve"> ,</w:t>
      </w:r>
      <w:proofErr w:type="gramEnd"/>
      <w:r>
        <w:t xml:space="preserve"> дымковской, </w:t>
      </w:r>
      <w:proofErr w:type="spellStart"/>
      <w:r>
        <w:t>каргопольской</w:t>
      </w:r>
      <w:proofErr w:type="spellEnd"/>
      <w:r>
        <w:t xml:space="preserve"> игрушек. Местные промыслы игрушек.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из глины (пластилина) своего образа игрушки, украшение ее декоративными элементами в соответствии с традицией одного из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глина или пластилин.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Размышлять, рассуждать </w:t>
      </w:r>
      <w:r>
        <w:t xml:space="preserve">об истоках возникновения современной народной игрушки.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оценивать </w:t>
      </w:r>
      <w:r>
        <w:t>форму, декор игрушек, принадлежащих различным художественным промыслам.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Распознавать и называть </w:t>
      </w:r>
      <w:r>
        <w:t xml:space="preserve">игрушки ведущих народных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Осуществлять </w:t>
      </w:r>
      <w:r>
        <w:t xml:space="preserve">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приемами создания выразительной формы в опоре на народные традиции.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характерные для того или иного промысла основные элементы народного орнамента и особенности цветового строя.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Искусство Гжели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Разнообразие и </w:t>
      </w:r>
      <w:proofErr w:type="spellStart"/>
      <w:r>
        <w:t>скульптурность</w:t>
      </w:r>
      <w:proofErr w:type="spellEnd"/>
      <w:r>
        <w:t xml:space="preserve"> посудных форм, единство формы и декора. Орнаментальные и декоративно-сюжетные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Особенности гжельской росписи: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сочетание синего и белого, игра тонов, тоновые контрасты, виртуозный круговой «мазок С тенями», дающий пятно с игрой тональных переходов - от светлого к темному. Сочетание мазка-пятна с тонкой прямой волнистой, спиралевидной линией.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(на бумаге) или объемной (основа - баночка) формы нарядной гжельской росписью.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давать эстетическую оценку </w:t>
      </w:r>
      <w:r>
        <w:t xml:space="preserve">про </w:t>
      </w:r>
      <w:proofErr w:type="spellStart"/>
      <w:r>
        <w:t>изведениям</w:t>
      </w:r>
      <w:proofErr w:type="spellEnd"/>
      <w:r>
        <w:t xml:space="preserve"> гжельской керамики.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</w:t>
      </w:r>
      <w:r>
        <w:t xml:space="preserve">благозвучное сочетание синего и белого в природе и в произведениях Гжели.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>нерасторжимую связь конструктивных, декоративных и изобразительных элементов, единство формы и декора в изделиях гжельских мастеров.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приемы гжельского кистевого мазка - «мазка С тенями».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росписи в процессе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Городецкая роспись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городецкой росписи. Изделия Городца - национальное достояние отечественной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Своеобразие городецкой росписи, единство предметной формы и декора. Бутоны, купавки, розаны - традиционные элементы городецкой росписи. Птица и конь - традиционные мотивы городецкой росписи. Красочность, изящество, отточенность линейного рисунка в орнаментальных и сюжетных росписях.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приемы городецкой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эскиза одного из предметов быта (доска для резки хлеба, подставка под чайник, коробочка, лопасть прялки и др.), украшение его традиционными элементами и мотивами городецкой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большие и маленькие кисти, бумага, тонированная под дерево.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городецкого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общность в городецкой и гжельской росписях, </w:t>
      </w:r>
      <w:r>
        <w:rPr>
          <w:b/>
          <w:bCs/>
        </w:rPr>
        <w:t xml:space="preserve">определять </w:t>
      </w:r>
      <w:r>
        <w:t xml:space="preserve">характерные особенности произведений городецкого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кистевой росписи Городца, </w:t>
      </w:r>
      <w:r>
        <w:rPr>
          <w:b/>
          <w:bCs/>
        </w:rPr>
        <w:t xml:space="preserve">овладевать </w:t>
      </w:r>
      <w:r>
        <w:t xml:space="preserve">декоративными навыками.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росписи в традиции Городца.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Хохлома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Роспись «под фон», или фоновое письмо, его особенности. Причудливо-затейливая роспись «</w:t>
      </w:r>
      <w:proofErr w:type="spellStart"/>
      <w:r>
        <w:t>кудрина</w:t>
      </w:r>
      <w:proofErr w:type="spellEnd"/>
      <w:r>
        <w:t xml:space="preserve">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Национальные мотивы в «золотой» росписи посуды Башкирии.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формы предмета и украшение его травным орнаментом в последовательности, определенной народной традицией (наводка стебля - </w:t>
      </w:r>
      <w:proofErr w:type="spellStart"/>
      <w:r>
        <w:t>криуля</w:t>
      </w:r>
      <w:proofErr w:type="spellEnd"/>
      <w:r>
        <w:t xml:space="preserve">, </w:t>
      </w:r>
      <w:r>
        <w:lastRenderedPageBreak/>
        <w:t xml:space="preserve">изображение ягод, цветов, приписка травки). Форма предмета предварительно тонируется желто-охристым цветом.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гуашь,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большие и маленькие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Хохломы.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представление </w:t>
      </w:r>
      <w:r>
        <w:t>о видах хохломской росписи («травка», роспись «под фон», «</w:t>
      </w:r>
      <w:proofErr w:type="spellStart"/>
      <w:r>
        <w:t>кудрина</w:t>
      </w:r>
      <w:proofErr w:type="spellEnd"/>
      <w:r>
        <w:t xml:space="preserve">»), </w:t>
      </w:r>
      <w:r>
        <w:rPr>
          <w:b/>
          <w:bCs/>
        </w:rPr>
        <w:t xml:space="preserve">различать </w:t>
      </w:r>
      <w:r>
        <w:t>их.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травной росписи в единстве с формой, используя основные элементы травного узора.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Жостово</w:t>
      </w:r>
      <w:proofErr w:type="spellEnd"/>
      <w:r>
        <w:t>. Роспись по металлу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Жостовская</w:t>
      </w:r>
      <w:proofErr w:type="spellEnd"/>
      <w:r>
        <w:t xml:space="preserve"> роспись - свободная кистевая, живописная импровизация. Создание в живописи эффекта освещенности, объемности в изображении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приемы </w:t>
      </w:r>
      <w:proofErr w:type="spellStart"/>
      <w:r>
        <w:t>жостовского</w:t>
      </w:r>
      <w:proofErr w:type="spellEnd"/>
      <w:r>
        <w:t xml:space="preserve"> письма, формирующие букет: </w:t>
      </w:r>
      <w:proofErr w:type="spellStart"/>
      <w:r>
        <w:t>замалевок</w:t>
      </w:r>
      <w:proofErr w:type="spellEnd"/>
      <w:r>
        <w:t xml:space="preserve">, </w:t>
      </w:r>
      <w:proofErr w:type="spellStart"/>
      <w:r>
        <w:t>тенежка</w:t>
      </w:r>
      <w:proofErr w:type="spellEnd"/>
      <w:r>
        <w:t xml:space="preserve">, прокладка, </w:t>
      </w:r>
      <w:proofErr w:type="spellStart"/>
      <w:r>
        <w:t>бликовка</w:t>
      </w:r>
      <w:proofErr w:type="spellEnd"/>
      <w:r>
        <w:t xml:space="preserve">, </w:t>
      </w:r>
      <w:proofErr w:type="spellStart"/>
      <w:r>
        <w:t>чертежка</w:t>
      </w:r>
      <w:proofErr w:type="spellEnd"/>
      <w:r>
        <w:t xml:space="preserve">, привязка.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фрагмента по мотивам </w:t>
      </w:r>
      <w:proofErr w:type="spellStart"/>
      <w:r>
        <w:t>жостовской</w:t>
      </w:r>
      <w:proofErr w:type="spellEnd"/>
      <w:r>
        <w:t xml:space="preserve"> росписи, включающего крупные, мелкие и средние формы цветов;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составление на подносе большого размера общей цветочной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большие и маленькие кисти, белая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</w:t>
      </w:r>
      <w:proofErr w:type="spellStart"/>
      <w:r>
        <w:t>жостовского</w:t>
      </w:r>
      <w:proofErr w:type="spellEnd"/>
      <w:r>
        <w:t xml:space="preserve"> промысла.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многоцветье цветочной росписи на подносах с красотой цветущих лугов.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Осознавать единство формы и декора в изделиях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</w:t>
      </w:r>
      <w:proofErr w:type="spellStart"/>
      <w:r>
        <w:t>жостовского</w:t>
      </w:r>
      <w:proofErr w:type="spellEnd"/>
      <w:r>
        <w:t xml:space="preserve"> письма.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фрагмент </w:t>
      </w:r>
      <w:proofErr w:type="spellStart"/>
      <w:r>
        <w:t>жостовской</w:t>
      </w:r>
      <w:proofErr w:type="spellEnd"/>
      <w:r>
        <w:t xml:space="preserve"> росписи в живописной импровизационной манере в процессе выполнения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Щепа. Роспись по лубу и дереву. Тиснение и резьба по бересте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Дерево и береста - основные материалы в крестьянском быту. Щепная птица счастья - птица света. Изделия из бересты: короба, хлебницы, </w:t>
      </w:r>
      <w:proofErr w:type="spellStart"/>
      <w:r>
        <w:t>набирухи</w:t>
      </w:r>
      <w:proofErr w:type="spellEnd"/>
      <w:r>
        <w:t xml:space="preserve"> для ягод, туеса - творения искусных мастеров. Резное узорочье берестяных изделий.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Мезенская роспись в украшении берестяной деревянной утвари русского Севера, ее своеобразие.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Изысканный графический орнамент мезенской росписи, ее праздничная декоративность. Сочетание красно-коричневого, красного, зеленого </w:t>
      </w:r>
      <w:proofErr w:type="spellStart"/>
      <w:r>
        <w:t>замалевка</w:t>
      </w:r>
      <w:proofErr w:type="spellEnd"/>
      <w:r>
        <w:t xml:space="preserve"> с графической линией - черным перьевым контуром.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эскиза одного из предметов промысла, украшение этого предмета в стиле данного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формы туеса (или </w:t>
      </w:r>
      <w:proofErr w:type="spellStart"/>
      <w:r>
        <w:t>карандашницы</w:t>
      </w:r>
      <w:proofErr w:type="spellEnd"/>
      <w:r>
        <w:t xml:space="preserve">) из плотной бумаги (можно сделать прорезную форму из бумаги коричневого тона и вставить внутрь цветной фон).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бумага; картон, бумага коричневого тона, цветная бумага, ножницы, клей.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Выражать </w:t>
      </w:r>
      <w:r>
        <w:t xml:space="preserve">свое личное отношение, </w:t>
      </w:r>
      <w:r>
        <w:rPr>
          <w:b/>
          <w:bCs/>
        </w:rPr>
        <w:t xml:space="preserve">эстетически оценивать </w:t>
      </w:r>
      <w:r>
        <w:t xml:space="preserve">изделия мастеров Русского Севера.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что значит единство материала, формы и декора в берестяной и деревянной утвари.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характерные особенности мезенской деревянной росписи, ее ярко выраженную графическую орнаментику.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или ее фрагмент в традиции мезенской росписи.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Роль народных художественных промыслов в современной жизни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Выставка работ и беседа на темы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Традиционные народные промыслы, о которых не шел разговор на уроках (представление этих промыслов поисковыми группами).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выступлениях поисковых групп, в занимательной викторине, в систематизации зрительного материала по определенному признаку.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важность сохранения традиционных художественных промыслов в современных условиях.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общее и особенное в произведениях традиционных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произведения ведущих центров народных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отчете поисковых групп, связанном со сбором и систематизацией художественно- познавательного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презентации выставочных работ.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>свои творческие работы и работы своих товарищей, созданные по теме «Связь времен в народном искусстве».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 - человек, общество, время (12 </w:t>
      </w:r>
      <w:r>
        <w:t xml:space="preserve">ч) ",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Влияние господствующих идей, условий жизни людей разных стран и эпох на образный строй произведений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Особенности декоративно-прикладного искусства Древнего Египта, Китая, Западной Европы ХУП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Зачем людям украшения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украшений воинов, древних охотников, вождя племени, царя и т. д.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смысл декора не только как украшения, но прежде всего как социального знака, определяющего роль хозяина вещи (носителя, пользователя).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и объяснять, </w:t>
      </w:r>
      <w:r>
        <w:t xml:space="preserve">в чем заключается связь содержания с формой его воплощения в произведениях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диалоге о том, зачем людям украшения, что значит украсить вещь.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Роль декоративного искусства в жизни древнего общества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</w:r>
      <w:proofErr w:type="spellStart"/>
      <w:r>
        <w:t>уаджета</w:t>
      </w:r>
      <w:proofErr w:type="spellEnd"/>
      <w:r>
        <w:t xml:space="preserve">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Различие одежд людей высших и низших сословий. Символика цвета в украшениях.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 xml:space="preserve">цветные мелки, гуашь теплых оттенков, кисти.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Нанесение на пластину рисунка-узора и продавливание шариковой ручкой рельефа.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фольга, пластина, шариковая ручка.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различать </w:t>
      </w:r>
      <w:r>
        <w:t xml:space="preserve">по характерным признакам произведения декоративно- прикладного искусства Древнего Египта, </w:t>
      </w:r>
      <w:r>
        <w:rPr>
          <w:b/>
          <w:bCs/>
        </w:rPr>
        <w:t xml:space="preserve">давать </w:t>
      </w:r>
      <w:r>
        <w:t xml:space="preserve">им </w:t>
      </w:r>
      <w:r>
        <w:rPr>
          <w:b/>
          <w:bCs/>
        </w:rPr>
        <w:t>эстетическую оценку.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Вести поисковую работу </w:t>
      </w:r>
      <w:r>
        <w:t xml:space="preserve">(подбор познавательного зрительного материала) по декоративно-прикладному искусству Древнего Египта.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украшений (браслет, ожерелье, алебастровая ваза) по мотивам декоративно-прикладного искусства Древнего Египта.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>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Одежда «говорит» О человеке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Одежда, костюм не только служат практическим целям, но и являются особым знаком - знаком положения человека в обществе, его роли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Декоративно-прикладное искусство Древнего Китая. Строгая регламентация в одежде у людей разных сословий.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Символы императора. Знаки отличия в одежде высших чиновников. Одежды знатных китаянок, их украшения.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Декоративно-прикладное искусство Западной Европы </w:t>
      </w:r>
      <w:r>
        <w:rPr>
          <w:b/>
          <w:bCs/>
        </w:rPr>
        <w:t xml:space="preserve">ХVII </w:t>
      </w:r>
      <w:r>
        <w:t xml:space="preserve">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-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Черты торжественности, парадности, чрезмерной декоративности в декоративно-прикладном искусстве </w:t>
      </w:r>
      <w:r>
        <w:rPr>
          <w:b/>
          <w:bCs/>
        </w:rPr>
        <w:t xml:space="preserve">ХVII </w:t>
      </w:r>
      <w:r>
        <w:t xml:space="preserve">в.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коллективной работы «Бал во дворце» (продумывание обшей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большой лист бумаги, белая бумага, гуашь, большие и маленькие кисти, кусочки ткани, клей, ножницы.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Высказываться </w:t>
      </w:r>
      <w:r>
        <w:t>о многообразии форм и декора в одежде народов разных стран и у людей разных сословий.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Участвовать</w:t>
      </w:r>
      <w:r>
        <w:t xml:space="preserve"> в поисковой деятельности, в подборе зрительного и познавательного материала по теме «Костюм разных социальных групп в разных странах».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образный строй одежды с положением ее владельца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индивидуальной, групповой, коллективной формах деятельности, связанной с созданием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Передавать </w:t>
      </w:r>
      <w:r>
        <w:t>в творческой работе цветом, формой, пластикой линий стилевое единство декоративного решения интерьера, предметов быта и одежды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 чем рассказывают нам гербы и эмблемы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Декоративность, орнаментальность, изобразительная условность искусства геральдики.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Гербы ремесленных цехов в эпоху Средневековья как отражение характера их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</w:r>
      <w:proofErr w:type="spellStart"/>
      <w:r>
        <w:t>щитодержатели</w:t>
      </w:r>
      <w:proofErr w:type="spellEnd"/>
      <w:r>
        <w:t xml:space="preserve">, корона, шлем, девиз, мантия).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Символы и эмблемы в современном обществе: отличительные знаки государства, страны, города, партии, фирмы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1. Создание эскиза собственного герба, герба своей семьи: продумывание формы щита, его деления, использование языка символов.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Изображение эмблемы класса, школы, кабинета или спортивного клуба.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белая и цветная бумага, ножницы, клей, гуашь, кисти.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смысловое значение изобразительно-декоративных элементов В гербе родного города, в гербах различных русских городов.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Определять, называть </w:t>
      </w:r>
      <w:r>
        <w:t xml:space="preserve">символические элементы герба и </w:t>
      </w:r>
      <w:r>
        <w:rPr>
          <w:b/>
          <w:bCs/>
        </w:rPr>
        <w:t>использовать их</w:t>
      </w:r>
      <w:r>
        <w:t xml:space="preserve"> при создании собственного проекта герба.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</w:t>
      </w:r>
      <w:r>
        <w:t xml:space="preserve">в рассматриваемых гербах связь конструктивного, декоративного и изобразительного элементов.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декоративного искусства в жизни человека и общества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различных аналитически-творческих заданий, </w:t>
      </w:r>
      <w:proofErr w:type="gramStart"/>
      <w:r>
        <w:t>например</w:t>
      </w:r>
      <w:proofErr w:type="gramEnd"/>
      <w: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2. Посещение музея декоративно-прикладного искусства, выставки произведений современных мастеров декоративно- прикладного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итоговой игре-викторине с активным при влечением зрительного материала по декоративно-прикладному искусству, в творческих заданиях по обобщению изучаемого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Распознавать и систематизировать </w:t>
      </w:r>
      <w:r>
        <w:t xml:space="preserve">зрительный материал по декоративно-прикладному искусству по социально-стилевым признакам.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костюм, его образный строй с владельцем.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Размышлять и вести диалог </w:t>
      </w:r>
      <w:r>
        <w:t xml:space="preserve">об особенностях художественного языка классического декоративно-прикладного искусства и его отличии от искусства народного (крестьянского).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>в речи новые художественные термины.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Декоративное искусство в современном мире (7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Коллективная работа в конкретном материале - от замысла до воплощения.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Современное выставочное искусство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Современное понимание красоты профессиональными художниками - мастерами декоративно- прикладного искусства. Насыщенность произведений яркой образностью, причудливой игрой фантазии и воображения.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Ориентироваться </w:t>
      </w:r>
      <w:r>
        <w:t xml:space="preserve">в широком разнообразии современного декоративно-прикладного искусства, </w:t>
      </w:r>
      <w:r>
        <w:rPr>
          <w:b/>
          <w:bCs/>
        </w:rPr>
        <w:t xml:space="preserve">различать </w:t>
      </w:r>
      <w:r>
        <w:t xml:space="preserve">по материалам, технике исполнения художественное стекло, керамику, ковку, литье, гобелен и т. д.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и называть </w:t>
      </w:r>
      <w:r>
        <w:t xml:space="preserve">характерные особенности современного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Высказываться </w:t>
      </w:r>
      <w:r>
        <w:t xml:space="preserve">по поводу роли выразительных средств и пластического языка материала в построении декоративного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и определять </w:t>
      </w:r>
      <w:r>
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в речи новые термины, связанные декоративно-прикладным искусством.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>отличия современного декоративно- прикладного искусства от традиционного народного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Ты сам - мастер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Коллективная реализация в конкретном материале разнообразных творческих замыслов.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Технология работы с выбранным материалом (плетение, коллаж, керамический рельеф роспись по дереву и т. д.), постепенное, поэтапное выполнение задуманного панно. Выполнение «картона», т. 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Лоскутная аппликация или коллаж.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Декоративные игрушки из мочала.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Витраж в оформлении интерьера школы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Нарядные декоративные вазы.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Декоративные куклы.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творческих работ в разных материалах и техниках.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Участие в отчетной выставке работ по декоративно-прикладному искусству на тему «Украсим школу своими руками».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материалы для аппликации и коллажа, мочало, цветная бумага, веревки и шпагат, кусочки тканей и меха, ленты, бусинки и т.п.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Разрабатывать, создавать </w:t>
      </w:r>
      <w:r>
        <w:t xml:space="preserve">эскизы коллективных панно, витражей, коллажей, декоративных украшений интерьеров школы.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Пользоваться </w:t>
      </w:r>
      <w:r>
        <w:t>языком декоративно-прикладного искусства, принципами 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Владеть </w:t>
      </w:r>
      <w:r>
        <w:t xml:space="preserve"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Собирать </w:t>
      </w:r>
      <w:r>
        <w:t xml:space="preserve">отдельно выполненные детали в более крупные блоки, т. е. вести работу по принципу «от простого - к сложному».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подготовке итоговой выставки творческих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6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ИЗОБРАЗИТЕЛЬНОЕ ИСКУССТВО В ЖИЗНИ ЧЕЛОВЕКА (35 Ч)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t>Культуростроительная</w:t>
      </w:r>
      <w:proofErr w:type="spellEnd"/>
      <w: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изобразительного искусства и основы его образного языка.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Жанры в изобразительном искусстве. Натюрморт. Пейзаж. Портрет. Восприятие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Шедевры русского и зарубежного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Индивидуальные и коллективные практические творческие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Виды изобразительного искусства и основы образного языка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Основы представлений о языке изобразительного искусства. Все элементы и средства этого языка служат дли передачи значимых смыслов, являются изобразительным способом выражения содержания.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Изобразительное искусство. Семья пространственных искусств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Искусство и его виды. Пространственные и временные виды искусства. Пространственные виды искусства и причины деления их на виды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Какое место в нашей жизни занимают разные виды деятельности художника, где мы встречаемся с деятельностью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Изобразительные, конструктивные и декоративные виды пространственных искусств и их назначение в жизни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пространственных искусств в создании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станкового изобразительного искусства: живопись, графика, скульптура.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Художник и зритель: художественный диалог.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Творческий характер работы художника и творческий характер зрительского восприятия.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Зрительские умения, зрительская культура и творчество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тему пластических искусств и деления их на три группы (изобразительные, конструктивные и декоративные).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пространственные и временные виды искусства и </w:t>
      </w:r>
      <w:r>
        <w:rPr>
          <w:b/>
          <w:bCs/>
        </w:rPr>
        <w:t xml:space="preserve">объяснять, </w:t>
      </w:r>
      <w:r>
        <w:t>в чем состоит различие временных и пространственных видов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три группы пространственных искусств: изобразительные, конструктивные и декоративные, </w:t>
      </w:r>
      <w:r>
        <w:rPr>
          <w:b/>
          <w:bCs/>
        </w:rPr>
        <w:t xml:space="preserve">объяснять </w:t>
      </w:r>
      <w:r>
        <w:t xml:space="preserve">их различное назначение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представление </w:t>
      </w:r>
      <w:r>
        <w:t xml:space="preserve">об изобразительном искусстве как о сфере художественного познания и создания образной картины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роли зрителя в жизни искусства, о зрительских умениях и культуре, о творческой активности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Характеризовать и объяснять </w:t>
      </w:r>
      <w:r>
        <w:t>восприятие произведений как творческую деятельность.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определять, </w:t>
      </w:r>
      <w:r>
        <w:t xml:space="preserve">к какому виду искусства относится рассматриваемое произведение.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Понимать</w:t>
      </w:r>
      <w:r>
        <w:t>. что восприятие произведения искусства - творческая деятельность на основе зрительской культуры, т. е. определенных знаний и умений.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Художественные материалы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особенностей художественного материала в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Художественный материал и художественный изобразительный язык.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Художественный материал и художественная техника.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скульптурные материалы: особенности их выразительности и применения.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Графические материалы и их особенности.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Живописные материалы. Разные виды красок и их применение в разных видах работы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композиции с целью исследования художественных возможностей красок (гуашь, акварель, акрил и др.) и графических материалов (уголь, сангина, перо, тушь, пастель и др.).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живописные и графические материалы,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представление и высказываться </w:t>
      </w:r>
      <w:r>
        <w:t xml:space="preserve">о роли художественного материала в построении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выразительные особенности различных художественных материалов при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Называть и давать характеристи</w:t>
      </w:r>
      <w:r>
        <w:t xml:space="preserve">ки основным графическим и живописным материалам.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работы графическими и живописными материалами в процессе создания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композиционные навыки, чувство ритма, вкус в работе с художественными материалами.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Рисунок - основа изобразительного творчества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Рисунок - основа мастерства художника. Виды рисунка. Подготовительный рисунок как этап в работе над произведением любого вида пространственных искусств.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Зарисовка. Набросок. Учебный рисунок. Творческий рисунок как самостоятельное графическое произведение.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графических материалов.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Навыки работы с графическими материалами.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навыка рисования. Рисунок с натуры. Умение рассматривать, сравнивать и обобщать пространственные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зарисовок с натуры отдельных растений, травинок, веточек, соцветий или простых мелких предметов.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карандаши разной твердости, уголь, фломастер, </w:t>
      </w:r>
      <w:proofErr w:type="spellStart"/>
      <w:r>
        <w:t>гелевая</w:t>
      </w:r>
      <w:proofErr w:type="spellEnd"/>
      <w:r>
        <w:t xml:space="preserve"> ручка, тушь (на выбор учителя),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I1риобретать представление </w:t>
      </w:r>
      <w:r>
        <w:t xml:space="preserve">о рисунке как виде художественного творчества.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виды рисунка по их целям и художественным задачам.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выразительности и художественности различных видов рисунков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начальными навыками рисунка с натуры.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рассматривать, сравнивать и обобщать </w:t>
      </w:r>
      <w:r>
        <w:t xml:space="preserve">пространственные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размещения рисунка в листе.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работы с графическими материалами в процессе выполнения творческих заданий.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Линия и ее выразительные возможности. Ритм линий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свойства линии, виды и характер линейных изображений.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Условность и образность линейного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- тонких, широких, ломких, корявых, волнистых, стремительных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карандаши или уголь, тушь,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представления </w:t>
      </w:r>
      <w:r>
        <w:t xml:space="preserve">о выразительных возможностях линии, о линии как выражении эмоций, чувств, впечатлений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что такое ритм и его значение в создании изобразительного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характере художественного образа в различных линейных рисунках известных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Выбирать </w:t>
      </w:r>
      <w:r>
        <w:t xml:space="preserve">характер линий для создания ярких, эмоциональных образов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передачи разного эмоционального состояния, настроения с помощью ритма и различного характера линий, штрихов, росчерков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ритмического линейного изображения движения (динамики) и статики (спокойствия).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и называть </w:t>
      </w:r>
      <w:r>
        <w:t>линейные графические рисунки известных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Пятно как средство выражения. Ритм пятен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Пятно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пятна в изображении и его выразительные возможности. Понятие силуэта.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Тон и тональные отношения: темное и светлое. Тональная шкала. Понятие тонального контраста. Резкий (сильный) контраст и мягкий (слабый) контраст.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Характер поверхности пятна - понятие фактуры. Граница пятна.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Композиция листа: ритм пятен, доминирующее пятно. Линия и пятно.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различных осенних состояний в природе (ветер, тучи, дождь, туман; яркое солнце и тени).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черная и белая гуашь, кисти, белая бумага или бумага для аппликаций, клей.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представлениями о пятне как одном из основных средств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навыки обобщенного, целостного видения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аналитические возможности </w:t>
      </w:r>
      <w:r>
        <w:t xml:space="preserve">глаза, умение видеть тональные отношения (светлее или темнее).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навыки </w:t>
      </w:r>
      <w:r>
        <w:t xml:space="preserve">композиционного мышления на основе ритма пятен, ритмической организации плоскости листа.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простыми навыками изображения с помощью пятна и тональных отношений.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Осуществлять </w:t>
      </w:r>
      <w:r>
        <w:t xml:space="preserve">на основе ритма тональных пятен собственный художественный замысел, связанный с изображением состояния природы (гроза, туман, солнце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Цвет. Основы </w:t>
      </w:r>
      <w:proofErr w:type="spellStart"/>
      <w:r>
        <w:t>цветоведения</w:t>
      </w:r>
      <w:proofErr w:type="spellEnd"/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цвета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и свет, источник света. Физическая основа цвета и восприятие цвета человеком. Цветовой спектр, радуга.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Цветовой круг как наглядный геометрический порядок множества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Три основных цвета. Дополнительный цвет. Основные и составные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Насыщенность цвета, светлота цвета, </w:t>
      </w:r>
      <w:proofErr w:type="spellStart"/>
      <w:r>
        <w:t>цветотональная</w:t>
      </w:r>
      <w:proofErr w:type="spellEnd"/>
      <w:r>
        <w:t xml:space="preserve"> шкала.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Восприятие цвета - ощущения, впечатления от цвета. Воздействие цвета на человека. Изменчивость нашего восприятия цвета в зависимости от взаимодействия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Символическое значение цвета в различных культурах. Значение символического понимания цвета и его воздействия на наше восприятие.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упражнений на взаимодействие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фантазийных изображений сказочных царств с использованием ограниченной палитры и с показом вариативных возможностей цвета («Царство Снежной королевы», </w:t>
      </w:r>
      <w:r>
        <w:lastRenderedPageBreak/>
        <w:t xml:space="preserve">«Изумрудный город», «Розовая страна вечной молодости», «Страна золотого солнца»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</w:t>
      </w:r>
      <w:r>
        <w:t xml:space="preserve">понятия и </w:t>
      </w:r>
      <w:r>
        <w:rPr>
          <w:b/>
          <w:bCs/>
        </w:rPr>
        <w:t xml:space="preserve">уметь объяснять </w:t>
      </w:r>
      <w:r>
        <w:t xml:space="preserve">их значения: основной цвет, составной цвет, дополнительный цвет.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физической природе света и восприятии цвета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воздействии цвета на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</w:t>
      </w:r>
      <w:r>
        <w:t xml:space="preserve">особенности символического понимания цвета в различных культурах.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значение понятий: цветовой круг, </w:t>
      </w:r>
      <w:proofErr w:type="spellStart"/>
      <w:r>
        <w:t>цветотональная</w:t>
      </w:r>
      <w:proofErr w:type="spellEnd"/>
      <w:r>
        <w:t xml:space="preserve"> шкала, насыщенность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навык </w:t>
      </w:r>
      <w:r>
        <w:t xml:space="preserve">сравнения цветовых пятен по тону, смешения красок, получения различных оттенков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Расширять </w:t>
      </w:r>
      <w:r>
        <w:t xml:space="preserve">свой творческий опыт, экспериментируя с вариациями цвета при создании фантазийной цветовой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основные и составные, теплые и холодные, контрастные и дополнительные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образы, используя все выразительные возможности цвета.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Цвет в произведениях живописи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Эмоциональное восприятие цвета человеком. Цвет в окружающей нас жизни. Цвет как выразительное средство в пространственных искусствах.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Искусство живописи.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цветовых отношений. Цветовой контраст. Понятие теплого и холодного цвета. Понятие «локальный цвет». Понятие «колорит». Колорит в живописи как цветовой строй, выражающий образную мысль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Умение видеть цветовые отношения. Живое смешение красок. Взаимодействие цветовых пятен и цветовая композиция. Фактура в живописи. Выразительность мазка.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(или акварель, акрил, темпера), кисти,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цвет как средство выразительности в живописных произведениях.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понятия: </w:t>
      </w:r>
      <w:r>
        <w:t xml:space="preserve">цветовые отношения, теплые и холодные цвета, цветовой контраст, локальный цвет, сложный цвет.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теплые и холодные оттенки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понятие «колорит».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навык </w:t>
      </w:r>
      <w:r>
        <w:t xml:space="preserve">колористического восприятия художественных произведений, умение любоваться красотой цвета в произведениях искусства и в реальной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>творческий опыт в процессе создания красками цветовых образов с различным эмоциональным звучанием.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>навыками живописного изображения.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Объемные изображения в скульптуре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объемного изображения. Связь объема с окружающим пространством и освещением.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восприятия скульптурного произведения зрителем, зрительские умения. Обход как важнейшее условие восприятия круглой пластики.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объемных изображений животных в разных материалах.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пластилин, глина, мятая бумага, природные материалы.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виды скульптурных изображений, </w:t>
      </w:r>
      <w:r>
        <w:rPr>
          <w:b/>
          <w:bCs/>
        </w:rPr>
        <w:t xml:space="preserve">объяснять </w:t>
      </w:r>
      <w:r>
        <w:t xml:space="preserve">их назначение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основные скульптурные материалы и условия их применения в объемных изображениях.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средствах художественной выразительности в скульптурном образе.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простые навыки художественной выразительности в процессе создания объемного изображения животных различными материалами (лепка, </w:t>
      </w:r>
      <w:proofErr w:type="spellStart"/>
      <w:r>
        <w:t>бумагопластика</w:t>
      </w:r>
      <w:proofErr w:type="spellEnd"/>
      <w:r>
        <w:t xml:space="preserve"> и др.).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Основы языка изображения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Культуросозидающая</w:t>
      </w:r>
      <w:proofErr w:type="spellEnd"/>
      <w:r>
        <w:t xml:space="preserve"> роль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выставке лучших творческих работ по теме с целью анализа и подведения итогов изучения материала; обсуждение художественных особенностей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значении и роли искусства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почему образуются разные виды искусства, </w:t>
      </w:r>
      <w:r>
        <w:rPr>
          <w:b/>
          <w:bCs/>
        </w:rPr>
        <w:t xml:space="preserve">называть </w:t>
      </w:r>
      <w:r>
        <w:t xml:space="preserve">разные виды искусства, </w:t>
      </w:r>
      <w:r>
        <w:rPr>
          <w:b/>
          <w:bCs/>
        </w:rPr>
        <w:t xml:space="preserve">определять </w:t>
      </w:r>
      <w:r>
        <w:t xml:space="preserve">их назначение.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почему изобразительное искусство - особый образный язык.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разных художественных материалах и их выразительных свойствах.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выразительных средств художественных произведений.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выставке творческих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Мир наших вещей. Натюрморт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История развития жанра «натюрморт» В контексте развития художественной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как отражение мировоззрения художника, живущего в определенное время, и как творческая лаборатория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выражения содержания натюрморта в графике и живописи. </w:t>
      </w:r>
      <w:r>
        <w:br/>
        <w:t>Художественно-выразительные средства изображения предметного мира (композиция, перспектива, форма, объем, свет).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Реальность и фантазия в творчестве художника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Правда искусства как реальность, пережитая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авторского отношения к изображаемому.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Выразительные средства и правила изображения в изобразительном искусстве. Ценность произведений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диалоге об особенностях реальности и фантазии в творчестве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роли воображения и фантазии в художественном творчестве и в жизни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Уяснять, </w:t>
      </w:r>
      <w:r>
        <w:t xml:space="preserve">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 xml:space="preserve">условность изобразительного языка и его изменчивость в ходе истории человечества.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смысл художественного образа как изображения реальности, переживаемой человеком, как </w:t>
      </w:r>
      <w:r>
        <w:br/>
        <w:t>выражение значимых для него ценностей и идеалов.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предметного мира натюрморт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</w:t>
      </w:r>
      <w:r>
        <w:lastRenderedPageBreak/>
        <w:t xml:space="preserve">Описательные и знаковые задачи в изображении предметов. Интерес в искусстве правдоподобному изображению реального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жанра натюрморта. Натюрморт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в живописи, графике,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Плоскостное изображение и его место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Ритм в предметной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цветная бумага,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 xml:space="preserve">представления о различных целях и задачах изображения предметов быта в искусстве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разных способах изображения предметов (знаковых, плоских, символических, объемных и т. д.) В зависимости от целей художественного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Отрабатывать </w:t>
      </w:r>
      <w:r>
        <w:t xml:space="preserve">навык плоскостного силуэтного изображения обычных, простых предметов (кухонная утварь).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простые композиционные умения организации изобразительной плоскости в натюрморте.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выделять </w:t>
      </w:r>
      <w:r>
        <w:t>композиционный центр в собственном изображении.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навыки </w:t>
      </w:r>
      <w:r>
        <w:t xml:space="preserve">художественного изображения способом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вкус, эстетические представления в процессе соотношения цветовых пятен и фактур на этапе создания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Понятие формы. Многообразие форм окружающего мира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форм в мире. Понятие пространственной формы. Линейные, плоскостные и объемные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Плоские геометрические фигуры, которые лежат в основе многообразия форм.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Изображение с натуры силуэтов двух-трех кувшинов как соотношения нескольких геометрических фигур.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 или материалы для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2. Конструирование из бумаги простых геометрических тел.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листы белой (ксероксной) бумаги, клей,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понятие простой и сложной пространственной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основные геометрические фигуры и геометрические объемные тела.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конструкцию предмета через соотношение простых геометрических фигур.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>сложную форму предмета (силуэт) как соотношение простых геометрических фигур, соблюдая их пропорции.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объема на плоскости и линейная перспектива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Плоскость и объем. Изображение трехмерного пространственного мира на плоскости.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 как окно в мир и рождение правил иллюзорной «научной»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Перспектива как способ изображения на плоскости предметов в пространстве. Правила объемного изображения геометрических тел.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линейных изображений (с разных точек зрения) нескольких геометрических тел, выполненных из бумаги или из гипса (свободные зарисовки </w:t>
      </w:r>
      <w:r>
        <w:lastRenderedPageBreak/>
        <w:t xml:space="preserve">карандашом без использования чертежных принадлежностей). </w:t>
      </w:r>
      <w:r>
        <w:br/>
        <w:t xml:space="preserve">2. Изображение с натуры натюрморта, составленного из геометрических тел.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>о раз</w:t>
      </w:r>
      <w:r>
        <w:rPr>
          <w:b/>
          <w:bCs/>
        </w:rPr>
        <w:t xml:space="preserve">ных </w:t>
      </w:r>
      <w:r>
        <w:t xml:space="preserve">способах и задачах изображения в различные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связь между новым представлением о человеке в эпоху Возрождения и задачами художественного познания и изображения явлений реального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Строить </w:t>
      </w:r>
      <w:r>
        <w:t xml:space="preserve">изображения простых предметов по правилам линейной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 понятия: </w:t>
      </w:r>
      <w:r>
        <w:t xml:space="preserve">линия горизонта; точка зрения; точка схода вспомогательных линий; взгляд сверху, снизу и сбоку, а также </w:t>
      </w:r>
      <w:r>
        <w:rPr>
          <w:b/>
          <w:bCs/>
        </w:rPr>
        <w:t xml:space="preserve">использовать </w:t>
      </w:r>
      <w:r>
        <w:t xml:space="preserve">их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перспективные сокращения в изображениях предметов.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линейные изображения геометрических тел и натюрморт с натуры из геометрических тел.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Освещение. Свет и тень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 как выразительное средство. Борьба света и тени, светлого и темного как средство построения композиций драматического содержания.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XVII-XVIII веков.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быстрых зарисовок геометрических тел из гипса или бумаги с боковым освещением с целью изучения правил объемного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Изображение (набросок) драматического по содержанию натюрморта, построенного на контрастах светлого и темного.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(темная и белая - две краски), кисть, бумага или два контрастных по тону листа бумаги - темный и светлый (для аппликации).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освещение как важнейшее выразительное средство изобразительного искусства, как средство построения объема предметов и глубины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Углублять представления </w:t>
      </w:r>
      <w:r>
        <w:t xml:space="preserve">об изображении борьбы света и тени как средстве драматизации содержания произведения и организации композиции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правила объемного изображения предмета (свет, тень, рефлекс и падающая тень).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Передавать </w:t>
      </w:r>
      <w:r>
        <w:t xml:space="preserve">с помощью света характер формы и эмоциональное напряжение в композиции 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>с картинами-натюрмортами европейского искусства XVII-XVIII веков, характеризовать роль освещения в построении содержания этих произведений.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Натюрморт в графике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Печатная графика и ее виды. </w:t>
      </w:r>
      <w:r>
        <w:br/>
        <w:t xml:space="preserve">Гравюра и различные техники гравюры. Печатная форма (матрица). Эстамп - оттиск печатной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графического натюрморта с натурной постановки или по представлению.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уголь или черная тушь, перо или палочка,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гравюры наклейками на картоне (работа предполагает оттиски с аппликации на картоне).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 xml:space="preserve">листы картона, резак и ножницы, клей, одноцветная гуашь или типографская краска, тонкий лист бумаги, </w:t>
      </w:r>
      <w:proofErr w:type="spellStart"/>
      <w:r>
        <w:t>фотовалик</w:t>
      </w:r>
      <w:proofErr w:type="spellEnd"/>
      <w:r>
        <w:t xml:space="preserve"> и ложка.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Осваивать первичные умения графического изображения натюрморта с натуры и по представлению.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представления о различных графических техниках.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Понимать и объяснять, что такое гравюра, каковы ее виды.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опыт восприятия графических произведений, выполненных в различных техниках известными мастерами.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Приобретать творческий опыт выполнения графического натюрморта и гравюры наклейками на картоне.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Цвет в натюрморте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в живописи, богатство его выразительных возможностей.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Собственный цвет предмета (локальный) и цвет в живописи (обусловленный). Цветовая организация натюрморта - ритм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цветом в натюрморте настроений и переживаний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1. Выполнение натюрморта, выражающего то или иное эмоциональное состояние (праздничный, грустный, таинственный, торжественный натюрморт и т. д.).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Материмы: </w:t>
      </w:r>
      <w:r>
        <w:t xml:space="preserve">гуашь, кисти, большие листы бумаги.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Выполнение натюрморта в технике монотипии.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краска,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представление о разном видении и понимании цветового состояния изображаемого мира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Понимать и использовать в творческой работе выразительные возможности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Выражать цветом в натюрморте собственное настроение и переживания.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натюрморта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Предметный мир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в натюрморте мыслей и переживаний художника, его представлений и представлений людей его эпохи об окружающем мире и о себе самих.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натюрморта и его развитие.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в искусстве XIX-XX веков.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и выражение творческой индивидуальности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натюрморта, который можно было бы назвать «натюрморт-автопортрет» («натюрморт как рассказ о себе»),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 или пастель, восковые мелки,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историю развития жанра </w:t>
      </w:r>
      <w:r>
        <w:br/>
        <w:t xml:space="preserve">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значение отечественной </w:t>
      </w:r>
      <w:r>
        <w:br/>
        <w:t xml:space="preserve">школы натюрморта в мировой </w:t>
      </w:r>
      <w:proofErr w:type="spellStart"/>
      <w:r>
        <w:t>художе</w:t>
      </w:r>
      <w:proofErr w:type="spellEnd"/>
      <w:r>
        <w:t xml:space="preserve">- </w:t>
      </w:r>
      <w:r>
        <w:br/>
      </w:r>
      <w:proofErr w:type="spellStart"/>
      <w:r>
        <w:t>ственной</w:t>
      </w:r>
      <w:proofErr w:type="spellEnd"/>
      <w:r>
        <w:t xml:space="preserve">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Выбирать и использовать </w:t>
      </w:r>
      <w:r>
        <w:t xml:space="preserve">различные художественные материалы для передачи собственного художественного замысла при создании 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видение, наблюдательность, умение взглянуть по-новому на окружающий предметный мир.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Вглядываясь в человека. Портрет (12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Приобщение к культурному наследию человечества через знакомство с искусством портрета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Содержание портрета - интерес к личности, наделенной индивидуальными качествами. Сходство портретируемого внешнее и внутреннее.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Образ человека - главная тема искусства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искусстве разных эпох. История возникновения портрета. Портрет как образ определенного реального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Портрет в искусстве Древнего Рима, эпохи Возрождения и в искусстве Нового времени.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Парадный портрет и лирический портрет.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сходства в портрете. Выражение в портретном изображении характера человека, его внутреннего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Портрет в живописи, графике и скульптуре. Великие художники-портретисты.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тему образа человека в портрете, образно-выразительных средств портрета в живописи, графике,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 xml:space="preserve">с великими произведениями портретного искусства разных эпох и </w:t>
      </w:r>
      <w:r>
        <w:rPr>
          <w:b/>
          <w:bCs/>
        </w:rPr>
        <w:t xml:space="preserve">формировать </w:t>
      </w:r>
      <w:r>
        <w:t xml:space="preserve">представления о месте и значении портретного образа человека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об изменчивости образа человека в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представление </w:t>
      </w:r>
      <w:r>
        <w:t xml:space="preserve">об истории портрета в русском искусстве, </w:t>
      </w:r>
      <w:r>
        <w:rPr>
          <w:b/>
          <w:bCs/>
        </w:rPr>
        <w:t xml:space="preserve">называть </w:t>
      </w:r>
      <w:r>
        <w:t xml:space="preserve">имена нескольких великих художников-портретистов.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объяснять, </w:t>
      </w:r>
      <w:r>
        <w:t>что при передаче художником внешнего сходства в художественном портрете присутствует выражение идеалов эпохи и авторская позиция художника.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различать </w:t>
      </w:r>
      <w:r>
        <w:t xml:space="preserve">виды портрета (парадный и лирический портрет).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>о своих художественных впечатлениях.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Конструкция головы человека и ее основные пропорции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Закономерности построения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портрета в технике аппликации (изображение головы с соотнесенными по-разному деталями лица: нос, губы, глаза, брови, волосы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 для фона и аппликации, клей,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представления </w:t>
      </w:r>
      <w:r>
        <w:t xml:space="preserve">о конструкции, пластическом строении головы человека и пропорциях лица.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IIонимать</w:t>
      </w:r>
      <w:proofErr w:type="spellEnd"/>
      <w:r>
        <w:rPr>
          <w:b/>
          <w:bCs/>
        </w:rPr>
        <w:t xml:space="preserve"> и объяснять </w:t>
      </w:r>
      <w:r>
        <w:t xml:space="preserve">роль пропорций в выражении характера модели и отражении замысла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первичными навыками изображения головы человека в процессе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создания </w:t>
      </w:r>
      <w:r>
        <w:t>портрета в рисунке и средствами аппликации.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головы человека в пространстве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Повороты и ракурсы головы. Соотношение лицевой и черепной частей головы, соотношение головы и шеи.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Большая форма и детализация.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Беседа и рассматривание рисунков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зарисовки объемной конструкции головы, движения головы относительно шеи; участие в диалоге о рисунках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представления </w:t>
      </w:r>
      <w:r>
        <w:t>о способах объемного изображения головы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выразительных средств рисунков мастеров портретного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представление </w:t>
      </w:r>
      <w:r>
        <w:t xml:space="preserve">о бесконечности индивидуальных особенности при общих закономерностях строения головы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Вглядываться </w:t>
      </w:r>
      <w:r>
        <w:t xml:space="preserve">в лица людей, в особенности личности каждого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зарисовки объемной конструкции головы.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Портрет в скульптуре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Человек - основной предмет изображения в скульптуре. Скульптурный портрет в истории искусства. Выразительные возможности скульптуры. Характер человека и образ эпохи в скульптурном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Скульптурный портрет литературного героя.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скульптурного портрета выбранного литературного героя с ярко выраженным характером.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или глина, стеки, подставка (пластиковая дощечка).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 xml:space="preserve">с примерами портретных изображений великих мастеров скульптуры, </w:t>
      </w:r>
      <w:r>
        <w:rPr>
          <w:b/>
          <w:bCs/>
        </w:rPr>
        <w:t xml:space="preserve">приобретать опыт восприятия </w:t>
      </w:r>
      <w:r>
        <w:t xml:space="preserve">скульптурного портрета.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</w:t>
      </w:r>
      <w:r>
        <w:rPr>
          <w:b/>
          <w:bCs/>
        </w:rPr>
        <w:t xml:space="preserve">знания </w:t>
      </w:r>
      <w:r>
        <w:t xml:space="preserve">о великих русских скульпторах-портретистах.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и навыки </w:t>
      </w:r>
      <w:r>
        <w:t xml:space="preserve">лепки портретного изображения головы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Получать представление о выразительных средствах скульптурного образа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</w:t>
      </w:r>
      <w:proofErr w:type="gramStart"/>
      <w:r>
        <w:rPr>
          <w:b/>
          <w:bCs/>
        </w:rPr>
        <w:t>по-новому</w:t>
      </w:r>
      <w:proofErr w:type="gramEnd"/>
      <w:r>
        <w:rPr>
          <w:b/>
          <w:bCs/>
        </w:rPr>
        <w:t xml:space="preserve"> видеть </w:t>
      </w:r>
      <w:r>
        <w:t>индивидуальность человека (видеть как художник-скульптор).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Графический портретный рисунок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человека в графическом портрете. Рисунок головы человека в истории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рисунка (наброска) лица своего друга или одноклассника (с натуры).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уголь,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интерес </w:t>
      </w:r>
      <w:r>
        <w:t xml:space="preserve">к изображениям человека как способу нового понимания и видения человека, окружающих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видение, наблюдательность, умение замечать индивидуальные особенности и характер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графических портретах мастеров разных эпох, о разнообразии графических средств в решении образа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новыми умениями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Выполнять </w:t>
      </w:r>
      <w:r>
        <w:t xml:space="preserve">наброски и зарисовки близких людей, </w:t>
      </w:r>
      <w:r>
        <w:rPr>
          <w:b/>
          <w:bCs/>
        </w:rPr>
        <w:t xml:space="preserve">передавать </w:t>
      </w:r>
      <w:r>
        <w:t>индивидуальные особенности человека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Сатирические образы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Правда жизни и язык искусства. Художественное преувеличение. Отбор деталей и обострение образа. Сатирические образы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Карикатура. Дружеский шарж. Изображение дружеского шаржа.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сатирических образов литературных героев или дружеских шаржей.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тушь, перо,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жанре сатирического рисунка и его задачах.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задачах художественного преувеличения, о соотношении правды и вымысла в художественном изображении.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</w:t>
      </w:r>
      <w:r>
        <w:t xml:space="preserve">индивидуальный характер человека, творчески искать средства выразительности для его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>рисунка, видения и понимания пропорций, использования линии и пятна как средств выразительного изображения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Образные возможности освещения в портрете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Выразительные, преображающие возможности освещения. Роль освещения при создании образа. Изменение образа человека при различном освещении.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Постоянство формы и изменение ее восприятия. Свет, направленный сбоку, снизу, рассеянный свет, изображение против света, контрастность освещения.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наблюдения натуры и выполнение набросков (пятном или с помощью аппликации, монотипии) головы в различном освещении.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гуашь (три краски - темная, теплая и белая), кисти, бумага или материалы для аппликации, монотипии.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выразительных возможностях освещения при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и характеризовать </w:t>
      </w:r>
      <w:r>
        <w:t xml:space="preserve">различное эмоциональное звучание образа при разном источнике и характере освещения.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освещение «по свету», «против света», боковой свет.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освещение в произведениях искусства и его эмоциональное и смысловое воздействие на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опытом </w:t>
      </w:r>
      <w:r>
        <w:t xml:space="preserve">наблюдательности и постигать визуальную культуру восприятия реальности и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цвета в портрете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(темное - светлое). Цвет и характер освещения. Цвет как выражение настроения, характера и индивидуальности героя портрета.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и живописная фактура.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портрета знакомого человека или литературного героя.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пастель или восковой мелок (для линейного наброска), гуашь, кисть, пастель (для завершения образа),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 цвета, понимание его эмоционального, интонационного воздействия.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 xml:space="preserve">цветовой строй произведений как средство создания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своих впечатлениях от нескольких (по выбору) портретов великих мастеров, характеризуя цветовой образ произведения.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навыки </w:t>
      </w:r>
      <w:r>
        <w:t>создания различными материалами портрета в цвете.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Великие портретисты прошлого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художника и его эпоха.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героя портрета и творческая интерпретация ее художником.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Индивидуальность образного языка в произведениях великих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автопортрета или портретов близких людей (члена семьи, друга).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несколько портретов великих мастеров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значение великих портретистов для характеристики эпохи и ее духовных ценностей.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об истории жанра портрета как о последовательности изменений представлений о человеке и выражения духовных ценностей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соотношении личности портретируемого и авторской позиции художника в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и новые умения </w:t>
      </w:r>
      <w:r>
        <w:t xml:space="preserve">в наблюдении и создании композиционного портретного образа близкого человека (или автопортрета).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Портрет в изобразительном искусстве </w:t>
      </w:r>
      <w:proofErr w:type="spellStart"/>
      <w:r>
        <w:t>хх</w:t>
      </w:r>
      <w:proofErr w:type="spellEnd"/>
      <w:r>
        <w:t xml:space="preserve">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и направления развития портретного образа и изображения человека в европейском искусстве </w:t>
      </w:r>
      <w:proofErr w:type="spellStart"/>
      <w:r>
        <w:t>хх</w:t>
      </w:r>
      <w:proofErr w:type="spellEnd"/>
      <w:r>
        <w:t xml:space="preserve"> века. Знаменитые мастера европейского изобразительного искусства (П. Пикассо, А. Матисс, А. Модильяни, С. Дали, Э. </w:t>
      </w:r>
      <w:proofErr w:type="spellStart"/>
      <w:r>
        <w:t>Уорхол</w:t>
      </w:r>
      <w:proofErr w:type="spellEnd"/>
      <w:r>
        <w:t xml:space="preserve">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и место живописного портрета в отечественном искусстве </w:t>
      </w:r>
      <w:proofErr w:type="spellStart"/>
      <w:r>
        <w:t>хх</w:t>
      </w:r>
      <w:proofErr w:type="spellEnd"/>
      <w:r>
        <w:t xml:space="preserve">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Сложность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</w:t>
      </w:r>
      <w:r>
        <w:lastRenderedPageBreak/>
        <w:t xml:space="preserve">человека, красота устремленности и созидательной силы человека, красота молодости и многие другие темы в лучших работах отечественных портретистов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выставке лучших работ класса; посещение художественного музея, выставки.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задачах изображения человека в европейском искусстве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основные вехи в истории развития портрета в отечественном искусстве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Приводить примеры </w:t>
      </w:r>
      <w:r>
        <w:t>известных портретов отечественных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содержании и композиционных средствах его выражения в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Интересоваться, </w:t>
      </w:r>
      <w:r>
        <w:t>будучи художником, личностью человека и его судьбой.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Человек и пространство. Пейзаж (7 ч) </w:t>
      </w:r>
      <w:r>
        <w:rPr>
          <w:b/>
          <w:bCs/>
        </w:rPr>
        <w:br/>
      </w:r>
      <w:r>
        <w:t xml:space="preserve">Жанры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пейзажа как изображение пространства, как отражение впечатлений и переживаний художника. </w:t>
      </w:r>
      <w:r>
        <w:br/>
        <w:t xml:space="preserve">Историческое развитие жанра. Основные вехи в развитии жанра пейзажа.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природы в произведениях русских и зарубежных художников-пейзажистов. </w:t>
      </w:r>
      <w:r>
        <w:br/>
        <w:t xml:space="preserve">Виды пейзажей.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образно-выразительного языка пейзажа. Мотив пейзажа. Точка зрения и линия горизонта.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Линейная и воздушная перспектива. Пейзаж настроения.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Жанры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Жанры в изобразительном искусстве: натюрморт, портрет, пейзаж, бытовой жанр, исторический жанр.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Историческое развитие жанров и изменения в видении мира. История жанров и целостное представление о развитии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Пейзаж как образ природы и жанр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участие в беседе на тему жанров в изобразительном искусстве, особенностей образно-выразительных средств жанра пейзажа.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и называть </w:t>
      </w:r>
      <w:r>
        <w:t xml:space="preserve">жанры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разницу между предметом изображения, сюжетом и содержанием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как изучение развития жанра в изобразительном искусстве дает возможность увидеть изменения в видении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том, как, изучая историю изобразительного жанра, мы расширяем рамки собственных представлений о жизни, свой личный жизненный опыт.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Активно участвовать </w:t>
      </w:r>
      <w:r>
        <w:t>в беседе по теме.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пространства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Пространственное изображение предмета и его развитие в искусстве античного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Символическое пространство в искусстве Средневековья. Обратная перспектива и зримый мир духовных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Потребность в изучении реально наблюдаемого мира в эпоху Возрождения. Изображение глубины пространства, присутствие наблюдателя и открытие правил линейной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Картинная плоскость и пространство </w:t>
      </w:r>
      <w:r>
        <w:br/>
        <w:t xml:space="preserve">изображения, организованное художником. Перспектива как одно из художественных средств выражения, как форма определенного содержания, обусловленного культурой эпохи и мировоззрением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Задание: </w:t>
      </w:r>
      <w:r>
        <w:t xml:space="preserve">изготовление «сетки Альберти» и исследование правил перспективы в помещении и на улице; создание простых зарисовок наблюдаемого пространства с опорой на правила перспективных сокращений.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различных способах изображения пространства, о перспективе как о средстве выражения в изобразительном искусстве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о разных способах передачи перспективы в изобразительном искусстве как выражении различных мировоззренческих смыслов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в произведениях искусства различные способы изображения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мировоззренческих основаниях правил линейной перспективы как художественного изучения реально наблюдаемого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Наблюдать </w:t>
      </w:r>
      <w:r>
        <w:t xml:space="preserve">пространственные сокращения (в нашем восприятии) уходящих вдаль предметов.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>(на уровне общих представлений) изображения перспективных сокращений в зарисовках наблюдаемого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Правила построения перспективы. Воздушная перспектива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Навыки изображения уходящего вдаль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Схема построения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Присутствие наблюдателя. Точка зрения. Линия горизонта. Точка схода параллельных линий, пространственные сокращения.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Прямая и угловая перспектива. </w:t>
      </w:r>
      <w:r>
        <w:br/>
        <w:t xml:space="preserve">Представления о высоком и низком горизонте.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Правила воздушной перспективы, планы воздушной перспективы и изменения контрастности. Изменения тона и цвета предметов по мере удаления.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уходящей вдаль аллеи или вьющейся дорожки с соблюдением правил линейной и воздушной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гуашь (ограниченной палитры),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понятия «картинная плоскость», «точка зрения», «линия горизонта», «точка схода», «вспомогательные линии».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характеризовать </w:t>
      </w:r>
      <w:r>
        <w:t xml:space="preserve">как средство выразительности высокий и низкий горизонт в произведениях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правила воздушной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>изображения уходящего вдаль пространства, применяя правила линейной и воздушной перспективы.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- большой мир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Красота природного пространства в истории искусства. Искусство изображения пейзажа в Древнем Китае. </w:t>
      </w:r>
      <w:proofErr w:type="spellStart"/>
      <w:r>
        <w:t>Пейзaж</w:t>
      </w:r>
      <w:proofErr w:type="spellEnd"/>
      <w:r>
        <w:t xml:space="preserve"> как фон и место события в европейском искусстве. Появление картины-пейзажа как самостоятельного жанра. Пейзаж эпический и романтический в классическом искусстве. Пейзаж как выражение величия и значительности нашего мира. Огромный и легендарный мир в пейзаже.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Организация перспективного пространства в картине. Земля и небо. Роль формата. Высота горизонта в картине и его образный смысл.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большого эпического пейзажа «Дорога в большой мир», «Путь реки» и т. д. (работа индивидуальная или коллективная с использованием аппликации для изображения уходящих планов и наполнения их деталями).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 и клей для аппликации.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об особенностях эпического и романтического образа природы в произведениях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различать и характеризовать </w:t>
      </w:r>
      <w:r>
        <w:t xml:space="preserve">эпический и романтический образы в пейзажных произведениях живописи и графики.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Творчески рассуждать, </w:t>
      </w:r>
      <w:r>
        <w:t xml:space="preserve">опираясь на полученные представления и свое восприятие произведений искусства, о средствах выражения художником эпического и романтического образа в пейзаже.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Экспериментировать </w:t>
      </w:r>
      <w:r>
        <w:t>на основе правил линейной и воздушной перспективы в изображении большого природного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настроения. Природа и художник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Живопись на природе - пленэр.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Импрессионизм - направление в живописи XIX в. Задача изображения новых колористических впечатлений. </w:t>
      </w:r>
      <w:r>
        <w:br/>
        <w:t xml:space="preserve">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пейзажа настроения -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2. Создание пейзажа на передачу цветового состояния (например, «Пасмурный день», «Солнечный полдень», «Лунный свет», «Весенний мотив»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том, как понимали красоту природы и использовали новые средства выразительности в живописи XIX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направления импрессионизма и постимпрессионизма в истории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видеть, наблюдать и эстетически переживать </w:t>
      </w:r>
      <w:r>
        <w:t xml:space="preserve">изменчивость цветового состояния и настроения в природе.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передачи в цвете состояний природы и настроения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>колористического видения, создания живописного образа эмоциональных переживаний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в русской живописи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История формирования художественного образа природы в русском искусстве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природы в произведениях А. Венецианова и его учеников.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А. Саврасов. Картина «Грачи прилетели».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Эпический образ России в произведениях И. Шишкина.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Пейзажная живопись И. Левитана и значение его творчества для развития российской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разработка творческого замысла и создание композиционного живописного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или акварель, кисти,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>об истории развития художественного образа природы в русской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имена великих русских живописцев и </w:t>
      </w:r>
      <w:r>
        <w:rPr>
          <w:b/>
          <w:bCs/>
        </w:rPr>
        <w:t xml:space="preserve">узнавать </w:t>
      </w:r>
      <w:r>
        <w:t xml:space="preserve">известные картины А. Венецианова, А. </w:t>
      </w:r>
      <w:proofErr w:type="spellStart"/>
      <w:r>
        <w:t>Саврасова</w:t>
      </w:r>
      <w:proofErr w:type="spellEnd"/>
      <w:r>
        <w:t xml:space="preserve">, И. Шишкина, И. Левитана.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Характернзовать</w:t>
      </w:r>
      <w:proofErr w:type="spellEnd"/>
      <w:r>
        <w:rPr>
          <w:b/>
          <w:bCs/>
        </w:rPr>
        <w:t xml:space="preserve"> </w:t>
      </w:r>
      <w:r>
        <w:t xml:space="preserve">особенности понимания красоты природы в творчестве И. Шишкина, И. Левитана.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рассуждать </w:t>
      </w:r>
      <w:r>
        <w:t xml:space="preserve">о значении художественного образа отечественного пейзажа в развитии чувства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 xml:space="preserve">эстетическое восприятие природы как необходимое качество личности.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Приобретать умения и творческий опыт </w:t>
      </w:r>
      <w:r>
        <w:t xml:space="preserve">в создании композиционного живописного образа пейзажа своей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Принимать посильное участие </w:t>
      </w:r>
      <w:r>
        <w:t xml:space="preserve">в сохранении культурных памятников.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в графике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Графические зарисовки и наброски пейзажей в творчестве известных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Самостоятельное художественное значение графического пейзажа. Выразительность графических образов великих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Средства выразительности в графическом рисунке и многообразие графических техник.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Печатная графика и ее роль в развитии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графической работы на тему «Весенний пейзаж».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материалы (по выбору).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произведениях графического пейзажа в европейском и отечественном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культуру восприятия и понимания образности в графических произведениях.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наблюдательности, интерес к окружающему миру и его поэтическому видению путем создания графических зарисовок.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создания пейзажных зарисовок.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Городской пейзаж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городского пейзажа и его развитие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Достоверность и фантазия в изображении города во времена готики и Возрождения. Жанр архитектурных фантазий и панорамные городские пейзажи.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городского пейзажа в русском искусстве. Пейзажи старинной Москвы, Санкт-Петербурга, других русских городов. Значение этих произведений для современной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города в искусстве </w:t>
      </w:r>
      <w:proofErr w:type="spellStart"/>
      <w:r>
        <w:t>хх</w:t>
      </w:r>
      <w:proofErr w:type="spellEnd"/>
      <w:r>
        <w:t xml:space="preserve"> в.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охраны исторического образа современного города.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городского пейзажа (темы «Наш город», «Улица моего детства» и т. п.) из силуэтов разного </w:t>
      </w:r>
      <w:r>
        <w:br/>
        <w:t xml:space="preserve">тона в технике аппликации или коллажа (возможна коллективная работа).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 разная по тону, но сближенная по цвету, графические материалы,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развитии жанра городского пейзажа в европейском и русском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восприятия образности городского пространства как выражения самобытного лица культуры и истории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эстетического переживания образа городского пространства и образа в архитектуре.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>с историческими городскими пейзажами Москвы, Санкт-Петербурга, родного города.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новые композиционные навыки, навыки наблюдательной перспективы и ритмической организации плоскости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Овладеть навыками </w:t>
      </w:r>
      <w:r>
        <w:t xml:space="preserve">композиционного творчества в технике коллажа.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>новый коммуникативный опыт в процессе создания коллективной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Выразительные возможности изобразительного искусства. </w:t>
      </w:r>
      <w:r>
        <w:br/>
        <w:t xml:space="preserve">Язык и смысл </w:t>
      </w:r>
      <w:r>
        <w:rPr>
          <w:i/>
          <w:iCs/>
        </w:rPr>
        <w:t>(</w:t>
      </w:r>
      <w:proofErr w:type="spellStart"/>
      <w:r>
        <w:rPr>
          <w:i/>
          <w:iCs/>
        </w:rPr>
        <w:t>обоб</w:t>
      </w:r>
      <w:proofErr w:type="spellEnd"/>
      <w:r>
        <w:rPr>
          <w:i/>
          <w:iCs/>
        </w:rPr>
        <w:t xml:space="preserve">- </w:t>
      </w:r>
      <w:r>
        <w:rPr>
          <w:i/>
          <w:iCs/>
        </w:rPr>
        <w:br/>
      </w:r>
      <w:proofErr w:type="spellStart"/>
      <w:r>
        <w:rPr>
          <w:i/>
          <w:iCs/>
        </w:rPr>
        <w:t>щение</w:t>
      </w:r>
      <w:proofErr w:type="spellEnd"/>
      <w:r>
        <w:rPr>
          <w:i/>
          <w:iCs/>
        </w:rPr>
        <w:t xml:space="preserve">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Обобщение материала учебного года. Роль изобразительного искусства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выразительных возможностях изобразительного искусства; участие в выставке творческих работ; посещение музея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рассуждать </w:t>
      </w:r>
      <w:r>
        <w:t xml:space="preserve">о месте и значении изобразительного искусства в культуре, в жизни общества, в жизни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взаимосвязи реальной действительности и ее художественного отображения, ее претворении в художественный образ.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творческий и </w:t>
      </w:r>
      <w:proofErr w:type="spellStart"/>
      <w:r>
        <w:t>деятельностный</w:t>
      </w:r>
      <w:proofErr w:type="spellEnd"/>
      <w:r>
        <w:t xml:space="preserve"> характер восприятия произведений искусства на основе художественной культуры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авторов известных произведений, с которыми познакомились в течение учебного года.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беседе </w:t>
      </w:r>
      <w:r>
        <w:t xml:space="preserve">по материалу учебного года.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обсуждении </w:t>
      </w:r>
      <w:r>
        <w:t>творческих работ учащихся.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7 класс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ИЗОБРАЗИТЕЛЬНОЕ ИСКУССТВО В ЖИЗНИ ЧЕЛОВЕКА (35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</w:t>
      </w:r>
      <w:proofErr w:type="spellStart"/>
      <w:r>
        <w:t>хх</w:t>
      </w:r>
      <w:proofErr w:type="spellEnd"/>
      <w:r>
        <w:t xml:space="preserve"> </w:t>
      </w:r>
      <w:r>
        <w:rPr>
          <w:i/>
          <w:iCs/>
        </w:rPr>
        <w:t xml:space="preserve">в., </w:t>
      </w:r>
      <w:r>
        <w:t xml:space="preserve">с множественностью одновременных и очень разных процессов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Практическая творческая художественная деятельность учащихся. Выявление личностных ценностно- смысловых ориентаций, эффективное решение познавательных, регулятивных задач, сотрудничество и навыки самоорганизации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Изображение фигуры человека и образ человека (8 </w:t>
      </w:r>
      <w:r>
        <w:t xml:space="preserve">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графике, живописи, скульптуре. Пропорции и строение фигуры человека. </w:t>
      </w:r>
      <w:r>
        <w:br/>
        <w:t>Изображение человека в истории искусства разных эпох. Образ человека в европейском и русском искусстве, в современном мире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фигуры человека в истории искусства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человека в искусстве как выражение особенностей духовной культуры эпохи, ее системы нравственных и смысловых ценностей.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культурах Древнего Востока (Древний Египет, Эгейское искусство, этруски, Древне-Персидский </w:t>
      </w:r>
      <w:proofErr w:type="spellStart"/>
      <w:r>
        <w:t>Персеполь</w:t>
      </w:r>
      <w:proofErr w:type="spellEnd"/>
      <w:r>
        <w:t xml:space="preserve">, Индия). Изображение человека в вазописи Древней Греции: красота и совершенство конструкции идеального тела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аналитические зарисовки изображений фигуры человека, характерных для разных древних культур (плоское изображение).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графические материалы (по выбору),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Коллективная работа: </w:t>
      </w:r>
      <w:r>
        <w:t xml:space="preserve">создание фриза, характерного для искусства Древнего Востока, изображающего праздничное шествие фигур, несущих дары (создается как композиция из индивидуально исполненных фигур в едином масштабе),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полотно обоев,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характерных особенностях искусства стран Древнего мира, об особенностях изображения человека в этих культурах.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Выполнять </w:t>
      </w:r>
      <w:r>
        <w:t xml:space="preserve">зарисовки изображений человека, характерных для различных древних культур.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первичными навыками изображения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создании фриза, состоящего из ритмического шествия фигур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Пропорции и строение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Конструкция фигуры человека и основные пропорции. Пропорции, постоянные для фигуры человека, и их индивидуальная изменчивость. Схема движения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зарисовки схемы фигуры человека, схемы движения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строении фигуры человека и основных пропорциях его тела.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изображения основных пропорций и схемы конструкции тела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передачи в плоскостном рисунке простых движений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Лепка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фигуры человека в истории скульптуры. Образ человека основная тема в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Пространственный образ фигуры человека и ее движения. Скульптурное изображение человека в искусстве древности, в античном искусстве, в скульптуре Средневековья. Скульптура эпохи Возрождения: работы Донателло, Микеланджело. Новые представления о выразительности скульптурного изображения человека в искусстве XIX-XX вв.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лепка фигуры человека в движении на сюжетной основе (темы балета, цирка, спорта) с использованием проволочного каркаса (передача выразительности пропорций и движения).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или глина, подставка, проволока для каркаса, стеки.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представления </w:t>
      </w:r>
      <w:r>
        <w:t xml:space="preserve">об истории скульптуры и изменениях скульптурного образа человека в разные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</w:t>
      </w:r>
      <w:r>
        <w:rPr>
          <w:b/>
          <w:bCs/>
        </w:rPr>
        <w:t xml:space="preserve">представления </w:t>
      </w:r>
      <w:r>
        <w:t xml:space="preserve">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понимания особенностей восприятия скульптурного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Запоминать </w:t>
      </w:r>
      <w:r>
        <w:t xml:space="preserve">зрительные образы великих скульптурных произведений Древней Греции и Возрождения, представленных на занятии.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лепки и работы с пластилином или глиной.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>создания скульптурного образа и навыки изображения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Набросок фигуры человека с натуры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Набросок как вид рисунка, особенности и виды набросков. Умение обобщать, выделять главное, отбирать выразительные детали и подчинять их целому в рисунке. Деталь, выразительность детали. Образная выразительность фигуры; форма и складки одежды на фигуре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наброски с натуры одетой фигуры человека (наброски одноклассников в разных движениях).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мягкий карандаш или фломастер,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приемами выразительности при работе с натуры над набросками и зарисовками фигуры человека, используя разнообразные графические материалы.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 обретать </w:t>
      </w:r>
      <w:r>
        <w:rPr>
          <w:b/>
          <w:bCs/>
        </w:rPr>
        <w:t xml:space="preserve">представление </w:t>
      </w:r>
      <w:r>
        <w:t xml:space="preserve">о задачах и приемах образного обобщения сложной формы, о подчинении детали целому, об умении делать отбор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Развивать умение </w:t>
      </w:r>
      <w:r>
        <w:t xml:space="preserve">видеть пропорции и соотносить детали между собой.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опыт, </w:t>
      </w:r>
      <w:r>
        <w:t>делая зарисовки с натуры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Понимание красоты человека в европейском и русском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Изобразительный рассказ о человеке и задача проявления внутреннего мира человека в его внешнем облике. </w:t>
      </w:r>
      <w:r>
        <w:br/>
        <w:t xml:space="preserve">Соединение двух путей поиска красоты человека: понимание красоты человека в античном искусстве; духовная красота человека в искусстве Средних веков в Европе и в русском искусстве. Драматический образ человека в европейском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индивидуальной жизни. Потеря высоких идеалов человечности в европейском искусстве конца </w:t>
      </w:r>
      <w:proofErr w:type="spellStart"/>
      <w:r>
        <w:t>хх</w:t>
      </w:r>
      <w:proofErr w:type="spellEnd"/>
      <w:r>
        <w:t xml:space="preserve">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основе восприятия произведений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выражении в изобразительном образе мировоззрения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проблеме выявления в изобразительном искусстве соотношения духовной и внешней красоты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 xml:space="preserve">значение изобразительного искусства в создании культурного контекста между поколениями, между людьми.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 xml:space="preserve">эмоционального и смыслового восприятия произведений - шедевров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(с опорой на восприятие художественных шедевров) об изменчивости образа человека в истории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IIоэзия</w:t>
      </w:r>
      <w:proofErr w:type="spellEnd"/>
      <w:r>
        <w:rPr>
          <w:b/>
          <w:bCs/>
        </w:rPr>
        <w:t xml:space="preserve"> повседневности (8 ч) </w:t>
      </w:r>
      <w:r>
        <w:rPr>
          <w:b/>
          <w:bCs/>
        </w:rPr>
        <w:br/>
      </w:r>
      <w:r>
        <w:t xml:space="preserve">Изображения обыденной жизни людей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наблюдательности и интереса к жизни людей, образного видения обыденных сюжетов окружающей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Знакомство с классическими произведениями, составляющими золотой фонд мирового и отечественного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Поэзия повседневной жизни в искусстве разных народов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выбранных мотивов из жизни разных народов в контексте традиций поэтики их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графические материалы, акварель или гуашь в качестве графического материала, цветная бумага для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изобразительного искусства в формировании наших представлений о жизни людей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про изведения древних культур по их стилистическим признакам и традициям поэтики их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ценностные представления о многообразии и единстве мира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 xml:space="preserve">и композиционный опыт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>выбранные мотивы из жизни разных народов в контексте традиций поэтики их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Тематическая картина. </w:t>
      </w:r>
      <w:r>
        <w:br/>
        <w:t>Бытовой и исторический жанры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«тематическая картина» как вид живописи. Формирование станковой картины. Бытовой, исторический, мифологический жанры в зависимости от содержания тематической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Бытовой жанр, или жанровая картина, посвящена изображению повседневной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интереса к частной жизни и повседневному бытию человека в европейской культуре. Развитие интереса к индивидуальности человека. Радости и горести в повседневной жизни. Любование жизнью и сострадание человеку.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жанровой картины в создании наших представлений</w:t>
      </w:r>
      <w:proofErr w:type="gramStart"/>
      <w:r>
        <w:t xml:space="preserve"> О</w:t>
      </w:r>
      <w:proofErr w:type="gramEnd"/>
      <w:r>
        <w:t xml:space="preserve"> жизни людей прошлых времен. Расцвет станковой жанровой картины в искусстве XIX в. Бытовой жанр в искусстве импрессионистов и в искусстве передвижников.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об особенностях произведений искусства бытового и исторического жанров.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объяснять </w:t>
      </w:r>
      <w:r>
        <w:t xml:space="preserve">понятия «тематическая картина», «станковая живопись».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перечислять и характеризовать </w:t>
      </w:r>
      <w:r>
        <w:t xml:space="preserve">основные жанры сюжетно-тематической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развитии бытового жанра как выражении возрастающего интереса личности к индивидуальности человека, уникальности и ценности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 xml:space="preserve">восприятия известных картин бытового жанра, классических для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Paccуждaть</w:t>
      </w:r>
      <w:proofErr w:type="spellEnd"/>
      <w:r>
        <w:t xml:space="preserve"> о роли жанровой картины в формировании наших представлений о жизни людей прошлого и </w:t>
      </w:r>
      <w:proofErr w:type="spellStart"/>
      <w:r>
        <w:t>настояшего</w:t>
      </w:r>
      <w:proofErr w:type="spellEnd"/>
      <w:r>
        <w:t xml:space="preserve"> времени.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многообразии тем и бесконечном богатстве содержания жанровой картины (в частности, на примере сравнения картин на темы бытовой жизни в творчестве французских импрессионистов и русских передвижников).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о месте и значении сюжетно-тематической картины в развитии культуры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Сюжет и содержание в картине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как обобщение жизненных впечатлений художника. Композиционная и идейная целостность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Натюрморт, пейзаж, портретное изображение людей, интерьер как составляющие картинного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темы, содержания и сюжета в произведениях изобразительного искусства. Разница между сюжетом и содержанием.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Различные уровни восприятия зрителем про изведения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Разное содержание в картинах с похожим сюжетом.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«Прогулка в парке», «Ожидание» и т. п.) </w:t>
      </w:r>
      <w:r>
        <w:br/>
        <w:t xml:space="preserve">(работа, начатая на этом занятии, может быть продолжена на следующем занятии).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или акварель, графические материалы (по выбору),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сюжетно-тематическую картину как обобщенный и целостный образ, как результат наблюдений и размышлений художника над жизнью.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понятия «тема», «содержание», «сюжет» В произведениях станковой живописи.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>смысловую разницу между содержанием и сюжетом при восприятии произведений.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уровни восприятия зрителем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средств выражения в произведениях бытового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Обретать опыт </w:t>
      </w:r>
      <w:r>
        <w:t xml:space="preserve">художественного наблюдения и образного Видения обыденных сюжетов окружающей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изобразительные и композиционные навыки в процессе работы над эскизами.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Жизнь каждого дня - большая тема в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Произведения искусства на темы будней и их значение в понимании человеком своего бытия. Выражение ценностной картины мира в произведениях бытового жанра. Поэтическое восприятие жизни. Интерес к человеку - необходимое качество деятельности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Произведения графики на темы повседневной жизни.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Сюжетный замысел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Композиционная доминанта. Сближенное или контрастное тональное состояние в композиции. Цветовая выразительность композиции, выражение цветом настроения задуманного сюжета. Отбор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Жизнь моей семьи или мое общение с друзьями: увидеть глазами художника, как дома проходят утро, вечер, воскресные и будние дни (то же самое может относиться к жизни в школе), выделить один или несколько простых сюжетов (например, «Мама готовит ужин», «Семейный вечер», «Поездка к бабушке», «Общение с моими друзьями» и т. д.) И сделать композиционные рисунки на выбранные темы.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Вариант задания: </w:t>
      </w:r>
      <w:r>
        <w:t>создание композиции (изобразительного сочинения) на выбранную тему после подготовительных зарисовок.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Жизнь людей на моей улице: выполнение набросков или зарисовок, сценок на улице по возможности с натуры, по памяти и по представлению (например, «Во дворе», «На бульваре», «У витрины магазина», «Утро на моей улице», «В школе на перемене»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цветные графические материалы (по выбору),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Учиться </w:t>
      </w:r>
      <w:r>
        <w:rPr>
          <w:b/>
          <w:bCs/>
        </w:rPr>
        <w:t xml:space="preserve">рассуждать </w:t>
      </w:r>
      <w:r>
        <w:t xml:space="preserve">(на основе восприятия произведений) о мировоззрении художника и его поэтическом видении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 xml:space="preserve">восприятия известных графических произведений, в которых создан художественный образ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 xml:space="preserve">поэтического видения реальности в процессе работы над зарисовками сюжетов из своей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представление </w:t>
      </w:r>
      <w:r>
        <w:t xml:space="preserve">о некоторых приемах композиционного построения (композиционная доминанта, тональное и цветовое решение, ритмическая целостность, отбор деталей).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>сюжетной зарисовки, изображения по памяти и представлению.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Жизнь в моем городе в прошлых веках (историческая тема в бытовом жанре)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Изобразительное искусство о повседневной жизни людей в истории моей Родины. Интерес к истории и укладу жизни своего народа. Образ прошлого, созданный художниками, и его значение в представлении народа о самом себе. Жизнь людей в моем городе или селе в историческом прошлом. Изобразительное искусство о жизни в исторической Москве и Санкт-Петербурге.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на темы жизни людей своего города или села в прошлом.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или живописные материалы (по выбору), бумага.</w:t>
      </w:r>
    </w:p>
    <w:p w:rsidR="00860861" w:rsidRPr="006F5F69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интерес </w:t>
      </w:r>
      <w:r>
        <w:t xml:space="preserve">к жизни людей, умение наблюдать, представлять, сопереживать людям.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интерес </w:t>
      </w:r>
      <w:r>
        <w:t xml:space="preserve">к истории своего народа, </w:t>
      </w:r>
      <w:r>
        <w:rPr>
          <w:b/>
          <w:bCs/>
        </w:rPr>
        <w:t xml:space="preserve">формировать </w:t>
      </w:r>
      <w:r>
        <w:t xml:space="preserve">представление о повседневной жизни в прошлом своих родных мест.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</w:t>
      </w:r>
      <w:r>
        <w:t xml:space="preserve">красоту и значительность в повседневной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 xml:space="preserve">в изобразительном творчестве.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знания </w:t>
      </w:r>
      <w:r>
        <w:t>о традициях прошлого (на основе зарисовок по произведениям художников, старинным фотографиям, на основе сохранившихся предметов и исторических памятников).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Праздник и карнавал в изобразительном искусстве (тема праздника в бытовом жанре)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Сюжеты праздника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Праздник как яркое проявление народного духа, национального характера. Праздник как образ счастья.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Праздники разных эпох. Праздник как игра, танцы, песни, неожиданные ситуации, карнавал, маскарад, т. е. превращение обычного в необычное.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в технике коллажа на тему праздника (индивидуальная или коллективная работа).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бумага, вырезки из журналов, цветная бумага,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произведениях изобразительного искусства, изображающих праздник и карнавал.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значение праздника в культуре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представления </w:t>
      </w:r>
      <w:r>
        <w:t xml:space="preserve">о средствах выразительности в изобразительном искусстве, </w:t>
      </w:r>
      <w:r>
        <w:rPr>
          <w:b/>
          <w:bCs/>
        </w:rPr>
        <w:t xml:space="preserve">получать навыки </w:t>
      </w:r>
      <w:r>
        <w:t>работы с художественными материалами, р</w:t>
      </w:r>
      <w:r>
        <w:rPr>
          <w:b/>
          <w:bCs/>
        </w:rPr>
        <w:t xml:space="preserve">азвивать </w:t>
      </w:r>
      <w:r>
        <w:t xml:space="preserve">вкус.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воображение, </w:t>
      </w:r>
      <w:r>
        <w:rPr>
          <w:b/>
          <w:bCs/>
        </w:rPr>
        <w:t xml:space="preserve">учиться фантазировать </w:t>
      </w:r>
      <w:r>
        <w:t xml:space="preserve">в процессе игрового творчества, создания коллажной композиции на тему карнавала и праздника.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коммуникативные навыки в процессе коллективной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Великие темы жизни (12 ч.)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Историческая тема в искусстве как изображение наиболее значительных событий в жизни общества. </w:t>
      </w:r>
      <w:r>
        <w:br/>
        <w:t>Мифологические и библейские темы в искусстве и их особое значение в развитии самосознания общества.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Тематическая картина как обобщенный и целостный образ, как результат наблюдений и размышлений художника над жизнью.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Историческая картина в европейском и русском искусстве. Значение исторической картины в становлении национального самосознания.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Монументальная скульптура и образ истории народа. Место и роль картины в искусстве </w:t>
      </w:r>
      <w:proofErr w:type="spellStart"/>
      <w:r>
        <w:t>хх</w:t>
      </w:r>
      <w:proofErr w:type="spellEnd"/>
      <w:r>
        <w:t xml:space="preserve"> века. Проблемы современного развития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Исторические и мифологические темы в искусстве разных эпох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Значительность исторического жанра в иерархии сюжетно-тематической картины как изображение общественно значимого события.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Живопись монументальная и станковая. Мозаика. Темперная и масляная живопись. Монументальные росписи - фрески. Фрески в эпоху Возрождения как изображение общественных идей (изображения торжественных событий современной жизни, обращение к античному прошлому как героическому идеалу). Прославление человека как героя истории в произведениях Леонардо да Винчи, Микеланджело, Рафаэля, Тициана.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как выражение идейно-образной концепции автора, воплощение его взглядов и эстетических идеалов.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Исторический и мифологический жанры в искусстве XVII - начала XIX в. как «высокий» жанр на основе религиозных, мифологических и конкретно-исторических сюжетов. Торжественная по своему строю многофигурная картина. Благородный и величественный пафос, слияние исторической реальности с фантазией и аллегорией, трагизм противоборства и драматический дух протеста.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беседе, нацеленной на развитие навыков восприятия произведений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исторический жанр как идейное и образное выражение значительных событий в истории общества, как воплощение его мировоззренческих позиций и идеалов.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рассуждать </w:t>
      </w:r>
      <w:r>
        <w:t xml:space="preserve">о месте и значении исторической картины в развитии культуры и общественного самосознания.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взаимосвязь исторического и мифологического жанров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Приобретать представление </w:t>
      </w:r>
      <w:r>
        <w:t xml:space="preserve">и </w:t>
      </w:r>
      <w:r>
        <w:rPr>
          <w:b/>
          <w:bCs/>
        </w:rPr>
        <w:t xml:space="preserve">учиться рассказывать </w:t>
      </w:r>
      <w:r>
        <w:t xml:space="preserve">о развитии исторического жанра в европейском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>понятия «монументальная живопись», «фреска», «темперная и масляная живопись», «станковое искусство».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несколько классических произведений и </w:t>
      </w:r>
      <w:r>
        <w:rPr>
          <w:b/>
          <w:bCs/>
        </w:rPr>
        <w:t xml:space="preserve">уметь называть </w:t>
      </w:r>
      <w:r>
        <w:t>имена великих европейских мастеров исторической картины.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Тематическая картина в русском искусстве XIX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исторической картины в русском искусстве с появлением светского искусства и исторической науки.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тематической картины в русском искусстве. Большая тематическая картина и ее особая роль в искусстве России. Картина - философское размышление. Понимание значения живописной картины как события общественной жизни. Отношение к прошлому как понимание современности. Широкий интерес к истории в творчестве русских художников второй половины XIX в. Внимание к драматическим противоречиям истории, достоверность психологических и бытовых характеристик, обличительное, критическое отношение к несправедливости и угнетению, идеи демократизма. Социальный, этический пафос в изображении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Образ могучего вольнолюбивого народа, его судьба и национальный характер, драматический героизм, жизнелюбие и многоликие оттенки переживаний людей в творчестве В. Сурикова.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великих русских живописцах XIX столетия (выбор произведений для более углубленного рассмотрения - за учителем).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рассказывать </w:t>
      </w:r>
      <w:r>
        <w:t xml:space="preserve">об особенностях развития исторической картины в русском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значение тематической картины </w:t>
      </w:r>
      <w:proofErr w:type="spellStart"/>
      <w:r>
        <w:t>XlX</w:t>
      </w:r>
      <w:proofErr w:type="spellEnd"/>
      <w:r>
        <w:t xml:space="preserve"> в. в развитии русской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художественных средств произведений классического русского искусства исторического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Рассказывать</w:t>
      </w:r>
      <w:r>
        <w:t xml:space="preserve"> о значении творчества великих русских художников в создании образа народа, в становлении национального сознания и образа национальной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называть </w:t>
      </w:r>
      <w:r>
        <w:t xml:space="preserve">имена нескольких известных русских художников XIX в. и их наиболее известных произведения, </w:t>
      </w:r>
      <w:r>
        <w:rPr>
          <w:b/>
          <w:bCs/>
        </w:rPr>
        <w:t xml:space="preserve">узнавать </w:t>
      </w:r>
      <w:r>
        <w:t xml:space="preserve">эти произведения.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характеризовать </w:t>
      </w:r>
      <w:r>
        <w:t>основные исторические картины В. Сурикова, И. Репина.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Процесс работы над тематической картиной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Тематическая картина как выражение идейных представлений художника, как обобщенный образ его наблюдений и размышлений о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подготовительной работы при создании картины. Этапы создания картины. Замысел и его выражение в эскизах - поисках композиционного решения картины. Этюды и зарисовки - сбор натурного материала. Развитие композиции и продолжение работы над эскизами. Подготовительный рисунок и процесс творческого живописного исполнения про 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Понятие изобразительной метафоры. Реальность жизни и художественный образ. Обобщение и детализация.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наблюдательности и воображения в творчестве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правдоподобия и условности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творческого художественного проекта по созданию композиции на тему из истории нашей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(Этапы работы: замысел и его зарисовка-эскиз; сбор зрительного материала и зарисовки необходимых деталей (из книг и альбомов): костюмов, предметной и архитектурной среды, соответствующих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руководством и получившая разное решение в работах учеников.)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карандаши, альбомные листы для подготовительной работы, гуашь или акварель, более крупный формат бумаги для исполнения композиции.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 xml:space="preserve">разработки художественного проекта - создания композиции на историческую тему.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этапах работы над картиной и представления об обобщенном образе картины, смысловой и пластической взаимосвязи всех ее частей и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самостоятельного сбора материала и его освоения для воплощения своего проекта.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восприятия и объяснения изобразительной метафоры в художественной картине.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творческий опыт </w:t>
      </w:r>
      <w:r>
        <w:t xml:space="preserve">разработки и создания изобразительного образа на выбранный исторический сюжет.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и навыки </w:t>
      </w:r>
      <w:r>
        <w:t xml:space="preserve">изображения в процессе разработки исторической темы.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</w:t>
      </w:r>
      <w:r>
        <w:t xml:space="preserve">в процессе работы над композицией новые </w:t>
      </w:r>
      <w:r>
        <w:rPr>
          <w:b/>
          <w:bCs/>
        </w:rPr>
        <w:t xml:space="preserve">представления и знания </w:t>
      </w:r>
      <w:r>
        <w:t xml:space="preserve">об истории нашей культуры, обнаруживать в процессе творческой работы </w:t>
      </w:r>
      <w:r>
        <w:rPr>
          <w:b/>
          <w:bCs/>
        </w:rPr>
        <w:t xml:space="preserve">смысл </w:t>
      </w:r>
      <w:r>
        <w:t>событий.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Библейские темы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и место библейских и евангельских сюжетов в развитии западноевропейского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Язык изображения в христианском искусстве Средних веков, его религиозный и символический смысл.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Занятие </w:t>
      </w:r>
      <w:r>
        <w:t xml:space="preserve">1. Древнерусская иконопись. Образ в иконе. Иконописный канон. Роль иконы в средневековой Руси.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Великие русские иконописцы: духовный свет Андрея Рублева, Феофана Грека, Дионисия.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Занятие </w:t>
      </w:r>
      <w:r>
        <w:t xml:space="preserve">2. Библейские темы в живописи Западной Европы и в русском искусстве Нового времени.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Вечные темы в искусстве и их ценностное и нравственное выражение в произведениях искусства разных времен.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на библейские темы (Святое семейство, Поклонение волхвов, Рождество, Возвращение блудного сына и другие по выбору учителя) (тема должна соответствовать возрасту и практическим возможностям детей).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или графические материалы (по выбору),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великих, вечных темах в искусстве на основе сюжетов из Библии, об их мировоззренческом и нравственном значении в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значении библейских сюжетов в истории культуры, </w:t>
      </w:r>
      <w:r>
        <w:rPr>
          <w:b/>
          <w:bCs/>
        </w:rPr>
        <w:t xml:space="preserve">определять </w:t>
      </w:r>
      <w:r>
        <w:t xml:space="preserve">сюжеты Священной истории в произведениях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опыт </w:t>
      </w:r>
      <w:r>
        <w:rPr>
          <w:b/>
          <w:bCs/>
        </w:rPr>
        <w:t xml:space="preserve">восприятия </w:t>
      </w:r>
      <w:r>
        <w:t xml:space="preserve">произведений крупнейших европейских художников на темы Священной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 xml:space="preserve">создания композиции на основе библейского сюжета.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смысловом различии между иконой и картиной.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высоком значении древнерусской иконописи.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>имена великих русских иконописцев А. Рублева, Ф. Грека и Дионисия.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Монументальная скульптура и образ истории народа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монументальных памятников в формировании исторической памяти народа и в народном самосознании.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Героические образы в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Памятники великим деятелям культуры. Мемориалы.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проекта памятника, посвященного выбранному историческому событию или историческому герою.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(глина), стеки, дощечка.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монументальных памятников в жизни общества.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называть и узнавать </w:t>
      </w:r>
      <w:r>
        <w:t xml:space="preserve">наиболее значимые памятники, </w:t>
      </w:r>
      <w:r>
        <w:rPr>
          <w:b/>
          <w:bCs/>
        </w:rPr>
        <w:t xml:space="preserve">знать </w:t>
      </w:r>
      <w:r>
        <w:t xml:space="preserve">их авторов и объяснять назначение этих монументов.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>Рассуждать</w:t>
      </w:r>
      <w:r>
        <w:t xml:space="preserve"> об особенностях художественного образа, о средствах выразительности известных памятников.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>лепки памятника, посвященного значимому историческому событию или историческому герою.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Место и роль картины в искусстве ХХ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Множественность направлений и образных языков изображения в искусстве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Искусство мечты и печали (М. Шагал, П. Пикассо). Активность личностного видения. Искусство протеста и борьбы. Драматизм изобразительного искусства. Активность воздействия на зрителя, </w:t>
      </w:r>
      <w:proofErr w:type="spellStart"/>
      <w:r>
        <w:t>несозерцательность</w:t>
      </w:r>
      <w:proofErr w:type="spellEnd"/>
      <w:r>
        <w:t xml:space="preserve">, </w:t>
      </w:r>
      <w:proofErr w:type="spellStart"/>
      <w:r>
        <w:t>метафоризм</w:t>
      </w:r>
      <w:proofErr w:type="spellEnd"/>
      <w:r>
        <w:t xml:space="preserve">. Монументальная живопись Мексики. Сюрреализм С. Дали. Искусство плаката и </w:t>
      </w:r>
      <w:proofErr w:type="spellStart"/>
      <w:r>
        <w:t>плакатность</w:t>
      </w:r>
      <w:proofErr w:type="spellEnd"/>
      <w:r>
        <w:t xml:space="preserve">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Трагические темы в искусстве середины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Драматизм истории и личностные переживания человека в искусстве российских художников. Драматический лиризм. Проблема взаимоотношений между поколениями, личностью и обществом, природой и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Беспредметное, абстрактное искусство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и дискуссии о современном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метафорическом претворении реальности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множественность направлений и языков изображения в искусстве ХХ в.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gramStart"/>
      <w:r>
        <w:rPr>
          <w:b/>
          <w:bCs/>
        </w:rPr>
        <w:t xml:space="preserve">()сознавать </w:t>
      </w:r>
      <w:r>
        <w:t xml:space="preserve">значение возрастания личностной позиции художника ХХ в. в произведениях изобразительного искусства. </w:t>
      </w:r>
      <w:proofErr w:type="gramEnd"/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 xml:space="preserve">художественно-выразительные средства произведений изобразительного искусства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и объяснять </w:t>
      </w:r>
      <w:r>
        <w:t xml:space="preserve">связь изобразительно- выразительных средств изобразительного искусства с содержанием произведения, с выражением идеалов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рассказывать </w:t>
      </w:r>
      <w:r>
        <w:t xml:space="preserve">о множественности изобразительных языков в российском искусстве второй половины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беседах и дискуссиях о современном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Реальность жизни и художественный образ (7 </w:t>
      </w:r>
      <w:r>
        <w:t xml:space="preserve">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Обобщение и систематизация полученных знаний и представлений об искусстве. Главная задача обучения искусству - живое, эмоциональное, глубокое восприятие произведений изобразительного искусства ради нового понимания и богатого переживания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Создание коллективных или индивидуальных творческих проектов.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Искусство иллюстрации. Слово и изображение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Слово и изображение. Искусства временные и пространственные.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Видимая сторона реальности, зримый художественный образ.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Иллюстрация как форма взаимосвязи слова с изображением.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Самостоятельность иллюстрации.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произведения художником, его отношение к предмету рассказа.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Известные иллюстраторы книги. </w:t>
      </w:r>
      <w:r>
        <w:br/>
      </w:r>
      <w:r>
        <w:rPr>
          <w:i/>
          <w:iCs/>
        </w:rPr>
        <w:t xml:space="preserve">Задание: </w:t>
      </w:r>
      <w:r>
        <w:t xml:space="preserve">выбор литературного произведения и ряда интересных эпизодов из него; сбор необходимого для иллюстрирования материала (характер одежды героев, характер построек и помещений, характерные бытовые детали и т. д.), сочинение эскизов будущих иллюстраций и исполнение их.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материалы (по выбору) или гуашь, акварель,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временные и пространственные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Понимать </w:t>
      </w:r>
      <w:r>
        <w:t xml:space="preserve">разницу между реальностью и художественным образом, значение и условность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искусстве иллюстрации и творчестве известных иллюстраторов книг.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>художественного иллюстрирования и навыки работы графическими материалами.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Зрительские умения и их значение для современного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Язык искусства и средства выразительности. Понятие «художественный образ».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 Изобразительность как выражение чувственных ощущений и переживаний явлений жизни. Декоративность как свойство и средство выразительности в произведении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- звенья культурной цепи.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более глубокий и системный аналитический разбор произведений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роль конструктивного, изобразительного и декоративного начал в живописи, графике и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об активном конструировании художественной реальности в беспредметном или абстрактном искусстве начала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Воспринимать и выражать </w:t>
      </w:r>
      <w:r>
        <w:t xml:space="preserve">своё отношение к шедеврам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декоративный язык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культуру зрительского восприятия.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объяснять </w:t>
      </w:r>
      <w:r>
        <w:t xml:space="preserve">разные уровни понимания произведения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>творческую позицию художника и мир его времени.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История искусства и история человечества. Стиль и направление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Примеры различных больших стилей: готический стиль средневековой Европы, стиль мусульманского Востока, стиль эпохи Возрождения, барокко и классицизм, модерн. Направления в искусстве Нового времени. Направление как идейное объединение художников, близких в понимании цели и методов своего искусства. Импрессионизм и постимпрессионизм. Передвижники. «Мир искусства». Примеры художественных направлений ХХ в. Стиль автора и возрастание творческой свободы и оригинальной инициативы художника. Постмодернизм. Массовое искусство.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«Актуальное искусство», новые формы. Процессы в искусстве начала нового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анализ произведений изобразительного искусства с точки зрения принадлежности их к определенному стилю, направлению.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Узнавать, называть </w:t>
      </w:r>
      <w:r>
        <w:t xml:space="preserve">основные художественные стили в европейском искусстве и время их развития в истории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характеризовать </w:t>
      </w:r>
      <w:r>
        <w:t xml:space="preserve">особенности основных стилей в европейском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основные художественные направления в искусстве XIX и ХХ вв.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имена крупнейших художников и их произведения в истории мирового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дискуссиях </w:t>
      </w:r>
      <w:r>
        <w:t>о явлениях современного искусства, об их смысловом и ценностном значении.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Крупнейшие музеи изобразительного искусства и их роль в культуре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Музеи мира: Третьяковская галерея в Москве, Эрмитаж и Русский музей в Петербурге, Музей изобразительных </w:t>
      </w:r>
      <w:proofErr w:type="spellStart"/>
      <w:r>
        <w:t>исскусств</w:t>
      </w:r>
      <w:proofErr w:type="spellEnd"/>
      <w:r>
        <w:t xml:space="preserve"> имени А. С. Пушкина в Москве, Лувр В Париже, Картинная галерея старых мастеров в Дрездене, Прадо в Мадриде, Метрополитен в Нью-Йорке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художественного музея в национальной и мировой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Влияние художественного музея и особенностей его коллекции на развитие художественной культуры и понимание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Культурная ценность музейных коллекций и задачи защиты культуры перед социальными вызовами </w:t>
      </w:r>
      <w:r>
        <w:rPr>
          <w:b/>
          <w:bCs/>
        </w:rPr>
        <w:t xml:space="preserve">XXI </w:t>
      </w:r>
      <w:r>
        <w:t xml:space="preserve">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роли музеев изобразительного искусства в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крупнейшие художественные отечественные и зарубежные музеи.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особенностях художественных коллекций крупнейших музеев.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музеев в сохранении культурного наследия.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proofErr w:type="spellStart"/>
      <w:r>
        <w:t>культуростроительную</w:t>
      </w:r>
      <w:proofErr w:type="spellEnd"/>
      <w:r>
        <w:t xml:space="preserve"> роль музеев.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Художественно-творческие проекты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Работа над проектом (индивидуальная или коллективная работа, работа группой учащихся; проект осуществляется в течение всей четверти).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Этапы работы над проектом.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Выбор и обоснование темы. </w:t>
      </w:r>
      <w:r>
        <w:br/>
        <w:t xml:space="preserve">Замысел и разработка эскизов. </w:t>
      </w:r>
      <w:r>
        <w:br/>
        <w:t xml:space="preserve">Обсуждение и защита идеи проекта. </w:t>
      </w:r>
      <w:r>
        <w:br/>
        <w:t xml:space="preserve">Сбор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и уточнение идеи. </w:t>
      </w:r>
      <w:r>
        <w:br/>
        <w:t>Выполнение проекта в материале.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Материал: </w:t>
      </w:r>
      <w:r>
        <w:t>по выбору учащихся в соответствии с идеей и содержанием художественно-творческого проекта.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</w:t>
      </w:r>
      <w:r>
        <w:t xml:space="preserve">самостоятельно </w:t>
      </w:r>
      <w:r>
        <w:rPr>
          <w:b/>
          <w:bCs/>
        </w:rPr>
        <w:t xml:space="preserve">определять </w:t>
      </w:r>
      <w:r>
        <w:t xml:space="preserve">цели своей деятельности, </w:t>
      </w:r>
      <w:r>
        <w:rPr>
          <w:b/>
          <w:bCs/>
        </w:rPr>
        <w:t xml:space="preserve">ставить </w:t>
      </w:r>
      <w:r>
        <w:t xml:space="preserve">и </w:t>
      </w:r>
      <w:r>
        <w:rPr>
          <w:b/>
          <w:bCs/>
        </w:rPr>
        <w:t xml:space="preserve">формулировать </w:t>
      </w:r>
      <w:r>
        <w:t xml:space="preserve">для себя новые задачи, </w:t>
      </w:r>
      <w:r>
        <w:rPr>
          <w:b/>
          <w:bCs/>
        </w:rPr>
        <w:t xml:space="preserve">формировать </w:t>
      </w:r>
      <w:r>
        <w:t xml:space="preserve">мотивы своего обучения.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планировать </w:t>
      </w:r>
      <w:r>
        <w:t xml:space="preserve">самостоятельно пути достижения целей, осознанно </w:t>
      </w:r>
      <w:r>
        <w:rPr>
          <w:b/>
          <w:bCs/>
        </w:rPr>
        <w:t xml:space="preserve">выбирать </w:t>
      </w:r>
      <w:r>
        <w:t xml:space="preserve">наиболее эффективные способы решения поставленных задач.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Организовывать </w:t>
      </w:r>
      <w:r>
        <w:t>учебное сотрудничество и совместную деятельность с учителем и сверстниками.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свои действия с планируемыми результатами, </w:t>
      </w:r>
      <w:r>
        <w:rPr>
          <w:b/>
          <w:bCs/>
        </w:rPr>
        <w:t xml:space="preserve">осуществлять контроль </w:t>
      </w:r>
      <w:r>
        <w:t xml:space="preserve">своей деятельности, </w:t>
      </w:r>
      <w:r>
        <w:rPr>
          <w:b/>
          <w:bCs/>
        </w:rPr>
        <w:t xml:space="preserve">корректировать </w:t>
      </w:r>
      <w:r>
        <w:t xml:space="preserve">свои действия в соответствии с поставленной задачей.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методом создания творческого индивидуального проекта.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особенности работы в творческой группе.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руководства творческим коллективом в процессе работы над проектом.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полученный творческий опыт в разработке собственной идеи и выполнении собственного замысла.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Уметь использовать </w:t>
      </w:r>
      <w:r>
        <w:t xml:space="preserve">полученные знания о средствах художественной выразительности изображения в собственном творчестве.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>навыки работы с художественными материалами в работе над собственным замыслом.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E8769D" w:rsidRDefault="00E8769D" w:rsidP="006F5F69"/>
    <w:sectPr w:rsidR="00E8769D" w:rsidSect="00954D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5"/>
    <w:multiLevelType w:val="multilevel"/>
    <w:tmpl w:val="A62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9E7"/>
    <w:multiLevelType w:val="multilevel"/>
    <w:tmpl w:val="5DE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C2B97"/>
    <w:multiLevelType w:val="multilevel"/>
    <w:tmpl w:val="D9C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0268"/>
    <w:multiLevelType w:val="multilevel"/>
    <w:tmpl w:val="F2C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F11D9"/>
    <w:multiLevelType w:val="multilevel"/>
    <w:tmpl w:val="CD8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413F"/>
    <w:multiLevelType w:val="multilevel"/>
    <w:tmpl w:val="8AF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F0AF0"/>
    <w:multiLevelType w:val="multilevel"/>
    <w:tmpl w:val="921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73D5D"/>
    <w:multiLevelType w:val="multilevel"/>
    <w:tmpl w:val="C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D6550"/>
    <w:multiLevelType w:val="multilevel"/>
    <w:tmpl w:val="E93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D2289"/>
    <w:multiLevelType w:val="multilevel"/>
    <w:tmpl w:val="4A4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545BF"/>
    <w:multiLevelType w:val="multilevel"/>
    <w:tmpl w:val="0D0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1"/>
    <w:rsid w:val="000E5A05"/>
    <w:rsid w:val="00206B74"/>
    <w:rsid w:val="00216FB8"/>
    <w:rsid w:val="00224607"/>
    <w:rsid w:val="00252BE0"/>
    <w:rsid w:val="003921AD"/>
    <w:rsid w:val="00447272"/>
    <w:rsid w:val="00455C24"/>
    <w:rsid w:val="006F5F69"/>
    <w:rsid w:val="00860861"/>
    <w:rsid w:val="00954DF3"/>
    <w:rsid w:val="00985D35"/>
    <w:rsid w:val="00B07BE3"/>
    <w:rsid w:val="00B56B53"/>
    <w:rsid w:val="00B62081"/>
    <w:rsid w:val="00C51F72"/>
    <w:rsid w:val="00C74FC3"/>
    <w:rsid w:val="00DE122A"/>
    <w:rsid w:val="00E8769D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74F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4F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74FC3"/>
    <w:rPr>
      <w:b/>
      <w:bCs/>
    </w:rPr>
  </w:style>
  <w:style w:type="character" w:styleId="a6">
    <w:name w:val="Emphasis"/>
    <w:basedOn w:val="a0"/>
    <w:qFormat/>
    <w:rsid w:val="00C74FC3"/>
    <w:rPr>
      <w:i/>
      <w:iCs/>
    </w:rPr>
  </w:style>
  <w:style w:type="paragraph" w:styleId="a7">
    <w:name w:val="Normal (Web)"/>
    <w:basedOn w:val="a"/>
    <w:uiPriority w:val="99"/>
    <w:semiHidden/>
    <w:unhideWhenUsed/>
    <w:rsid w:val="00860861"/>
    <w:pPr>
      <w:spacing w:before="100" w:beforeAutospacing="1" w:after="100" w:afterAutospacing="1"/>
    </w:pPr>
  </w:style>
  <w:style w:type="character" w:customStyle="1" w:styleId="FontStyle25">
    <w:name w:val="Font Style25"/>
    <w:rsid w:val="000E5A0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74F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4F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74FC3"/>
    <w:rPr>
      <w:b/>
      <w:bCs/>
    </w:rPr>
  </w:style>
  <w:style w:type="character" w:styleId="a6">
    <w:name w:val="Emphasis"/>
    <w:basedOn w:val="a0"/>
    <w:qFormat/>
    <w:rsid w:val="00C74FC3"/>
    <w:rPr>
      <w:i/>
      <w:iCs/>
    </w:rPr>
  </w:style>
  <w:style w:type="paragraph" w:styleId="a7">
    <w:name w:val="Normal (Web)"/>
    <w:basedOn w:val="a"/>
    <w:uiPriority w:val="99"/>
    <w:semiHidden/>
    <w:unhideWhenUsed/>
    <w:rsid w:val="00860861"/>
    <w:pPr>
      <w:spacing w:before="100" w:beforeAutospacing="1" w:after="100" w:afterAutospacing="1"/>
    </w:pPr>
  </w:style>
  <w:style w:type="character" w:customStyle="1" w:styleId="FontStyle25">
    <w:name w:val="Font Style25"/>
    <w:rsid w:val="000E5A0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19135</Words>
  <Characters>109075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2018-09-07T13:13:00Z</dcterms:created>
  <dcterms:modified xsi:type="dcterms:W3CDTF">2018-09-19T19:22:00Z</dcterms:modified>
</cp:coreProperties>
</file>