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7513"/>
      </w:tblGrid>
      <w:tr w:rsidR="00BB093D" w:rsidRPr="00E84B30" w:rsidTr="00AA74F1">
        <w:trPr>
          <w:trHeight w:val="11047"/>
        </w:trPr>
        <w:tc>
          <w:tcPr>
            <w:tcW w:w="7938" w:type="dxa"/>
          </w:tcPr>
          <w:p w:rsidR="005459AE" w:rsidRPr="00E84B30" w:rsidRDefault="005459AE" w:rsidP="005459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</w:p>
          <w:p w:rsidR="005459AE" w:rsidRPr="00E84B30" w:rsidRDefault="005459AE" w:rsidP="005459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(дети 5-и лет)</w:t>
            </w:r>
          </w:p>
          <w:tbl>
            <w:tblPr>
              <w:tblW w:w="4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"/>
              <w:gridCol w:w="559"/>
              <w:gridCol w:w="1715"/>
              <w:gridCol w:w="1701"/>
            </w:tblGrid>
            <w:tr w:rsidR="00B65AC6" w:rsidRPr="00E84B30" w:rsidTr="00B65AC6">
              <w:tc>
                <w:tcPr>
                  <w:tcW w:w="738" w:type="dxa"/>
                  <w:shd w:val="clear" w:color="auto" w:fill="D9D9D9" w:themeFill="background1" w:themeFillShade="D9"/>
                </w:tcPr>
                <w:p w:rsidR="00B65AC6" w:rsidRPr="00E84B30" w:rsidRDefault="00B65AC6" w:rsidP="002E458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559" w:type="dxa"/>
                  <w:shd w:val="clear" w:color="auto" w:fill="D9D9D9" w:themeFill="background1" w:themeFillShade="D9"/>
                </w:tcPr>
                <w:p w:rsidR="00B65AC6" w:rsidRPr="000D7643" w:rsidRDefault="00B65AC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  <w:p w:rsidR="00B65AC6" w:rsidRPr="00E84B30" w:rsidRDefault="00B65AC6" w:rsidP="002E4580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урока</w:t>
                  </w:r>
                </w:p>
              </w:tc>
              <w:tc>
                <w:tcPr>
                  <w:tcW w:w="1715" w:type="dxa"/>
                  <w:shd w:val="clear" w:color="auto" w:fill="D9D9D9" w:themeFill="background1" w:themeFillShade="D9"/>
                </w:tcPr>
                <w:p w:rsidR="00B65AC6" w:rsidRPr="00E84B30" w:rsidRDefault="00B65AC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4E7E4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B65AC6" w:rsidRPr="00E84B30" w:rsidRDefault="00B65AC6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:rsidR="00B65AC6" w:rsidRPr="00E84B30" w:rsidRDefault="004E7E47" w:rsidP="002E458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11 </w:t>
                  </w:r>
                  <w:r w:rsidR="00B65AC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группа</w:t>
                  </w:r>
                </w:p>
              </w:tc>
            </w:tr>
            <w:tr w:rsidR="00B65AC6" w:rsidRPr="00E84B30" w:rsidTr="00B65AC6">
              <w:tc>
                <w:tcPr>
                  <w:tcW w:w="738" w:type="dxa"/>
                </w:tcPr>
                <w:p w:rsidR="00B65AC6" w:rsidRPr="000D7643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09.00 - 9.30</w:t>
                  </w:r>
                </w:p>
              </w:tc>
              <w:tc>
                <w:tcPr>
                  <w:tcW w:w="559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 32</w:t>
                  </w:r>
                </w:p>
              </w:tc>
              <w:tc>
                <w:tcPr>
                  <w:tcW w:w="1701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Веселое  творчество</w:t>
                  </w:r>
                </w:p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Каб.11</w:t>
                  </w:r>
                </w:p>
              </w:tc>
            </w:tr>
            <w:tr w:rsidR="00B65AC6" w:rsidRPr="00E84B30" w:rsidTr="00B65AC6">
              <w:tc>
                <w:tcPr>
                  <w:tcW w:w="738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9.35- 10.05</w:t>
                  </w:r>
                </w:p>
              </w:tc>
              <w:tc>
                <w:tcPr>
                  <w:tcW w:w="559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Веселое  творчество</w:t>
                  </w:r>
                </w:p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Каб.11</w:t>
                  </w:r>
                </w:p>
              </w:tc>
              <w:tc>
                <w:tcPr>
                  <w:tcW w:w="1701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Каб.33</w:t>
                  </w:r>
                </w:p>
              </w:tc>
            </w:tr>
            <w:tr w:rsidR="00B65AC6" w:rsidRPr="00E84B30" w:rsidTr="00B65AC6">
              <w:tc>
                <w:tcPr>
                  <w:tcW w:w="738" w:type="dxa"/>
                </w:tcPr>
                <w:p w:rsidR="00B65AC6" w:rsidRPr="000D7643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–</w:t>
                  </w:r>
                </w:p>
                <w:p w:rsidR="00B65AC6" w:rsidRPr="000D7643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10.40</w:t>
                  </w:r>
                </w:p>
              </w:tc>
              <w:tc>
                <w:tcPr>
                  <w:tcW w:w="559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15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Хочу все знать</w:t>
                  </w:r>
                </w:p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Каб.33</w:t>
                  </w:r>
                </w:p>
              </w:tc>
              <w:tc>
                <w:tcPr>
                  <w:tcW w:w="1701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Веселая математика</w:t>
                  </w: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 32</w:t>
                  </w:r>
                </w:p>
              </w:tc>
            </w:tr>
            <w:tr w:rsidR="00B65AC6" w:rsidRPr="00E84B30" w:rsidTr="00B65AC6">
              <w:tc>
                <w:tcPr>
                  <w:tcW w:w="738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5–</w:t>
                  </w:r>
                </w:p>
                <w:p w:rsidR="00B65AC6" w:rsidRPr="000D7643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9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715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мире английских звуков</w:t>
                  </w: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Каб.6</w:t>
                  </w:r>
                </w:p>
              </w:tc>
              <w:tc>
                <w:tcPr>
                  <w:tcW w:w="1701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 32</w:t>
                  </w:r>
                </w:p>
              </w:tc>
            </w:tr>
            <w:tr w:rsidR="00B65AC6" w:rsidRPr="00E84B30" w:rsidTr="00B65AC6">
              <w:tc>
                <w:tcPr>
                  <w:tcW w:w="738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9" w:type="dxa"/>
                </w:tcPr>
                <w:p w:rsidR="00B65AC6" w:rsidRPr="000D7643" w:rsidRDefault="00B65AC6" w:rsidP="00B65A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D76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15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Мир звуков и букв</w:t>
                  </w: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 32</w:t>
                  </w:r>
                </w:p>
              </w:tc>
              <w:tc>
                <w:tcPr>
                  <w:tcW w:w="1701" w:type="dxa"/>
                </w:tcPr>
                <w:p w:rsidR="00B65AC6" w:rsidRPr="00B65AC6" w:rsidRDefault="00B65AC6" w:rsidP="00B65AC6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мире английских звуков</w:t>
                  </w:r>
                </w:p>
                <w:p w:rsidR="00B65AC6" w:rsidRPr="00B65AC6" w:rsidRDefault="00B65AC6" w:rsidP="00B65AC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5AC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Каб.6</w:t>
                  </w:r>
                </w:p>
              </w:tc>
            </w:tr>
          </w:tbl>
          <w:p w:rsidR="002E375B" w:rsidRPr="00E84B30" w:rsidRDefault="002E375B" w:rsidP="002E37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375B" w:rsidRPr="00E84B30" w:rsidRDefault="002E375B" w:rsidP="00C17E6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уроку</w:t>
            </w:r>
            <w:r w:rsidR="007552CC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детей 6 лет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2E375B" w:rsidRPr="00E84B3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тетрадь в клетку (на обложке обозначить буквы);</w:t>
            </w:r>
          </w:p>
          <w:p w:rsidR="007552CC" w:rsidRPr="00E84B3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- тетрадь в клетку (обозначить цифры);                    </w:t>
            </w:r>
          </w:p>
          <w:p w:rsidR="002E375B" w:rsidRPr="00E84B30" w:rsidRDefault="007552CC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- 1 альбом (большой</w:t>
            </w:r>
            <w:r w:rsidR="002E375B" w:rsidRPr="00E84B3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7552CC" w:rsidRPr="00E84B3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цветные карандаши (красный, синий, зеленый</w:t>
            </w:r>
            <w:r w:rsidR="00C1007E">
              <w:rPr>
                <w:rFonts w:ascii="Times New Roman" w:hAnsi="Times New Roman" w:cs="Times New Roman"/>
                <w:sz w:val="20"/>
                <w:szCs w:val="20"/>
              </w:rPr>
              <w:t>, жёлтый, чёрный, коричневый</w:t>
            </w: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);  </w:t>
            </w:r>
          </w:p>
          <w:p w:rsidR="002E375B" w:rsidRPr="00E84B30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 - 2 простых карандаша;</w:t>
            </w:r>
          </w:p>
          <w:p w:rsidR="00C17E6F" w:rsidRDefault="002E375B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- бейдж (с указанием фа</w:t>
            </w:r>
            <w:r w:rsidR="00C1007E">
              <w:rPr>
                <w:rFonts w:ascii="Times New Roman" w:hAnsi="Times New Roman" w:cs="Times New Roman"/>
                <w:sz w:val="20"/>
                <w:szCs w:val="20"/>
              </w:rPr>
              <w:t xml:space="preserve">милии, имени ребенка, № группы, </w:t>
            </w:r>
            <w:r w:rsidR="007552CC" w:rsidRPr="00E84B3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  <w:r w:rsidR="00C10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40A50" w:rsidRPr="00E84B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E375B" w:rsidRPr="00E84B30" w:rsidRDefault="00640A50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sz w:val="20"/>
                <w:szCs w:val="20"/>
              </w:rPr>
              <w:t>на обратной стороне указать номера телефонов родителей</w:t>
            </w:r>
            <w:r w:rsidR="00D91B8D" w:rsidRPr="00E84B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3542" w:rsidRPr="00E84B30" w:rsidRDefault="00403542" w:rsidP="007552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МАОУ «Гимназия № 1» г. Перми</w:t>
            </w:r>
          </w:p>
          <w:p w:rsidR="00B14F50" w:rsidRPr="00C17E6F" w:rsidRDefault="00B14F50" w:rsidP="00B14F5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E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614036, г. Пермь, ул. </w:t>
            </w:r>
            <w:r w:rsidRPr="00C17E6F">
              <w:rPr>
                <w:rFonts w:ascii="Times New Roman" w:hAnsi="Times New Roman" w:cs="Times New Roman"/>
                <w:sz w:val="20"/>
                <w:szCs w:val="20"/>
              </w:rPr>
              <w:t xml:space="preserve">Космонавта </w:t>
            </w:r>
            <w:r w:rsidRPr="00C17E6F">
              <w:rPr>
                <w:rFonts w:ascii="Times New Roman" w:eastAsia="Calibri" w:hAnsi="Times New Roman" w:cs="Times New Roman"/>
                <w:sz w:val="20"/>
                <w:szCs w:val="20"/>
              </w:rPr>
              <w:t>Леонова 14,</w:t>
            </w:r>
          </w:p>
          <w:p w:rsidR="00B14F50" w:rsidRDefault="00B14F50" w:rsidP="00B14F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7E6F">
              <w:rPr>
                <w:rFonts w:ascii="Times New Roman" w:eastAsia="Calibri" w:hAnsi="Times New Roman" w:cs="Times New Roman"/>
                <w:sz w:val="20"/>
                <w:szCs w:val="20"/>
              </w:rPr>
              <w:t>тел./факс 226-20-66, 226-17-10</w:t>
            </w:r>
          </w:p>
          <w:p w:rsidR="00EC4A35" w:rsidRPr="00EC4A35" w:rsidRDefault="00EC4A35" w:rsidP="00EC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>ИНН/КПП 5905006199/590501001</w:t>
            </w:r>
          </w:p>
          <w:p w:rsidR="00EC4A35" w:rsidRPr="00EC4A35" w:rsidRDefault="00EC4A35" w:rsidP="00EC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>ОКТМО 57701000</w:t>
            </w:r>
            <w:r w:rsidRPr="00EC4A35">
              <w:rPr>
                <w:rFonts w:ascii="Times New Roman" w:hAnsi="Times New Roman" w:cs="Times New Roman"/>
                <w:sz w:val="18"/>
                <w:szCs w:val="18"/>
              </w:rPr>
              <w:br/>
              <w:t>Департамент финансов администрации города Перми (МАОУ «Гимназия № 1» г.Перми,  л/с 08930000155)</w:t>
            </w:r>
          </w:p>
          <w:p w:rsidR="00EC4A35" w:rsidRPr="00EC4A35" w:rsidRDefault="00EC4A35" w:rsidP="00EC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>Отделение Пермь г. Пермь</w:t>
            </w:r>
          </w:p>
          <w:p w:rsidR="00EC4A35" w:rsidRPr="00EC4A35" w:rsidRDefault="00EC4A35" w:rsidP="00EC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 xml:space="preserve">БИК 045773001 </w:t>
            </w:r>
          </w:p>
          <w:p w:rsidR="00EC4A35" w:rsidRPr="00EC4A35" w:rsidRDefault="00EC4A35" w:rsidP="00EC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>р/с  40701810157733000003</w:t>
            </w:r>
          </w:p>
          <w:p w:rsidR="00EC4A35" w:rsidRPr="00EC4A35" w:rsidRDefault="00EC4A35" w:rsidP="00EC4A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>КБК 00000000000000000131</w:t>
            </w:r>
          </w:p>
          <w:p w:rsidR="00EC4A35" w:rsidRPr="00EC4A35" w:rsidRDefault="00EC4A35" w:rsidP="00EC4A35">
            <w:pPr>
              <w:ind w:right="-1"/>
              <w:rPr>
                <w:rFonts w:ascii="Times New Roman" w:hAnsi="Times New Roman" w:cs="Times New Roman"/>
                <w:color w:val="FF0000"/>
              </w:rPr>
            </w:pPr>
            <w:r w:rsidRPr="00EC4A35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платежа: ПОУ </w:t>
            </w:r>
            <w:r w:rsidRPr="00EC4A3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«Воскресная школа», ФИО ребенка, группа №___, период: за</w:t>
            </w:r>
            <w:r w:rsidRPr="00EC4A35">
              <w:rPr>
                <w:rFonts w:ascii="Times New Roman" w:hAnsi="Times New Roman" w:cs="Times New Roman"/>
                <w:color w:val="FF0000"/>
              </w:rPr>
              <w:t xml:space="preserve"> _______ </w:t>
            </w:r>
          </w:p>
          <w:p w:rsidR="00403542" w:rsidRPr="00E84B30" w:rsidRDefault="00403542" w:rsidP="00EC4A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tbl>
            <w:tblPr>
              <w:tblStyle w:val="a7"/>
              <w:tblW w:w="652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4820"/>
            </w:tblGrid>
            <w:tr w:rsidR="00FC228F" w:rsidRPr="00E84B30" w:rsidTr="001A79C5">
              <w:trPr>
                <w:jc w:val="center"/>
              </w:trPr>
              <w:tc>
                <w:tcPr>
                  <w:tcW w:w="1701" w:type="dxa"/>
                </w:tcPr>
                <w:p w:rsidR="00FC228F" w:rsidRPr="00E84B30" w:rsidRDefault="007302AC" w:rsidP="001A79C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302AC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788670" cy="784860"/>
                        <wp:effectExtent l="19050" t="0" r="0" b="0"/>
                        <wp:docPr id="1" name="Объект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2116183" cy="1889760"/>
                                  <a:chOff x="2" y="0"/>
                                  <a:chExt cx="2116183" cy="1889760"/>
                                </a:xfrm>
                              </a:grpSpPr>
                              <a:grpSp>
                                <a:nvGrpSpPr>
                                  <a:cNvPr id="5" name="Группа 4"/>
                                  <a:cNvGrpSpPr/>
                                </a:nvGrpSpPr>
                                <a:grpSpPr>
                                  <a:xfrm>
                                    <a:off x="2" y="0"/>
                                    <a:ext cx="2116183" cy="1889760"/>
                                    <a:chOff x="0" y="95794"/>
                                    <a:chExt cx="2098764" cy="2029097"/>
                                  </a:xfrm>
                                </a:grpSpPr>
                                <a:pic>
                                  <a:nvPicPr>
                                    <a:cNvPr id="6" name="Рисунок 5"/>
                                    <a:cNvPicPr>
                                      <a:picLocks noChangeAspect="1"/>
                                    </a:cNvPicPr>
                                  </a:nvPicPr>
                                  <a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173" t="8612" r="61466" b="54404"/>
                                    <a:stretch/>
                                  </a:blipFill>
                                  <a:spPr>
                                    <a:xfrm>
                                      <a:off x="0" y="95794"/>
                                      <a:ext cx="2098764" cy="2029097"/>
                                    </a:xfrm>
                                    <a:prstGeom prst="rect">
                                      <a:avLst/>
                                    </a:prstGeom>
                                  </a:spPr>
                                </a:pic>
                                <a:sp>
                                  <a:nvSpPr>
                                    <a:cNvPr id="7" name="TextBox 6"/>
                                    <a:cNvSpPr txBox="1"/>
                                  </a:nvSpPr>
                                  <a:spPr>
                                    <a:xfrm>
                                      <a:off x="150920" y="1709614"/>
                                      <a:ext cx="1796923" cy="3965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a:spPr>
                                  <a:txSp>
                                    <a:txBody>
                                      <a:bodyPr wrap="square" rtlCol="0">
                                        <a:spAutoFit/>
                                      </a:bodyPr>
                                      <a:lstStyle>
                                        <a:defPPr>
                                          <a:defRPr lang="ru-RU"/>
                                        </a:defPPr>
                                        <a:lvl1pPr marL="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1pPr>
                                        <a:lvl2pPr marL="457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2pPr>
                                        <a:lvl3pPr marL="914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3pPr>
                                        <a:lvl4pPr marL="1371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4pPr>
                                        <a:lvl5pPr marL="18288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5pPr>
                                        <a:lvl6pPr marL="22860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6pPr>
                                        <a:lvl7pPr marL="27432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7pPr>
                                        <a:lvl8pPr marL="32004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8pPr>
                                        <a:lvl9pPr marL="3657600" algn="l" defTabSz="914400" rtl="0" eaLnBrk="1" latinLnBrk="0" hangingPunct="1">
                                          <a:defRPr sz="1800" kern="1200">
                                            <a:solidFill>
                                              <a:schemeClr val="tx1"/>
                                            </a:solidFill>
                                            <a:latin typeface="+mn-lt"/>
                                            <a:ea typeface="+mn-ea"/>
                                            <a:cs typeface="+mn-cs"/>
                                          </a:defRPr>
                                        </a:lvl9pPr>
                                      </a:lstStyle>
                                      <a:p>
                                        <a:r>
                                          <a:rPr lang="ru-RU" b="1" dirty="0" smtClean="0">
                                            <a:solidFill>
                                              <a:srgbClr val="FF0000"/>
                                            </a:solidFill>
                                            <a:latin typeface="Times New Roman" panose="02020603050405020304" pitchFamily="18" charset="0"/>
                                            <a:cs typeface="Times New Roman" panose="02020603050405020304" pitchFamily="18" charset="0"/>
                                          </a:rPr>
                                          <a:t>«</a:t>
                                        </a:r>
                                        <a:r>
                                          <a:rPr lang="en-US" b="1" dirty="0" smtClean="0">
                                            <a:solidFill>
                                              <a:srgbClr val="FF0000"/>
                                            </a:solidFill>
                                            <a:latin typeface="Times New Roman" panose="02020603050405020304" pitchFamily="18" charset="0"/>
                                            <a:cs typeface="Times New Roman" panose="02020603050405020304" pitchFamily="18" charset="0"/>
                                          </a:rPr>
                                          <a:t>LINGVA </a:t>
                                        </a:r>
                                        <a:r>
                                          <a:rPr lang="ru-RU" b="1" dirty="0" smtClean="0">
                                            <a:solidFill>
                                              <a:srgbClr val="FF0000"/>
                                            </a:solidFill>
                                            <a:latin typeface="Times New Roman" panose="02020603050405020304" pitchFamily="18" charset="0"/>
                                            <a:cs typeface="Times New Roman" panose="02020603050405020304" pitchFamily="18" charset="0"/>
                                          </a:rPr>
                                          <a:t>– </a:t>
                                        </a:r>
                                        <a:r>
                                          <a:rPr lang="en-US" b="1" dirty="0" smtClean="0">
                                            <a:solidFill>
                                              <a:srgbClr val="FF0000"/>
                                            </a:solidFill>
                                            <a:latin typeface="Times New Roman" panose="02020603050405020304" pitchFamily="18" charset="0"/>
                                            <a:cs typeface="Times New Roman" panose="02020603050405020304" pitchFamily="18" charset="0"/>
                                          </a:rPr>
                                          <a:t>IT</a:t>
                                        </a:r>
                                        <a:r>
                                          <a:rPr lang="ru-RU" b="1" dirty="0" smtClean="0">
                                            <a:solidFill>
                                              <a:srgbClr val="FF0000"/>
                                            </a:solidFill>
                                            <a:latin typeface="Times New Roman" panose="02020603050405020304" pitchFamily="18" charset="0"/>
                                            <a:cs typeface="Times New Roman" panose="02020603050405020304" pitchFamily="18" charset="0"/>
                                          </a:rPr>
                                          <a:t>»</a:t>
                                        </a:r>
                                        <a:endParaRPr lang="ru-RU" b="1" dirty="0">
                                          <a:solidFill>
                                            <a:srgbClr val="FF0000"/>
                                          </a:solidFill>
                                          <a:latin typeface="Times New Roman" panose="02020603050405020304" pitchFamily="18" charset="0"/>
                                          <a:cs typeface="Times New Roman" panose="02020603050405020304" pitchFamily="18" charset="0"/>
                                        </a:endParaRPr>
                                      </a:p>
                                    </a:txBody>
                                    <a:useSpRect/>
                                  </a:txSp>
                                </a:sp>
                              </a:grp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20" w:type="dxa"/>
                </w:tcPr>
                <w:p w:rsidR="00B47B07" w:rsidRPr="00E84B30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  <w:t xml:space="preserve">Воскресная школа </w:t>
                  </w:r>
                </w:p>
                <w:p w:rsidR="00FC228F" w:rsidRDefault="00FC228F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  <w:t xml:space="preserve"> МАОУ «Гимназия №1»</w:t>
                  </w:r>
                  <w:r w:rsidR="00D8644A"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  <w:t xml:space="preserve"> г. Перми</w:t>
                  </w:r>
                </w:p>
                <w:p w:rsidR="007302AC" w:rsidRPr="00E84B30" w:rsidRDefault="007302AC" w:rsidP="00FC228F">
                  <w:pPr>
                    <w:jc w:val="center"/>
                    <w:rPr>
                      <w:rFonts w:ascii="Segoe Print" w:hAnsi="Segoe Print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41781" w:rsidRPr="00E84B30" w:rsidRDefault="00E41781" w:rsidP="000B41E3">
            <w:pPr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Цель программы Воскресной школы</w:t>
            </w:r>
            <w:r w:rsidRPr="00E84B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- 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создание в деятельности ребенка модели учебно-воспитательной сферы, которая позволяла бы гармонично развивать личность и адаптивный потенциал для успешного обучения в начальной школе.</w:t>
            </w:r>
          </w:p>
          <w:p w:rsidR="00E41781" w:rsidRDefault="00E41781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Главной задачей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</w:t>
            </w:r>
            <w:r w:rsidR="006F7378"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вляется то, что дети должны прий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ти в 1 класс крепкими, здоровыми, с хорошо развитой правильной выразительной речью, ответственно относящи</w:t>
            </w:r>
            <w:r w:rsidR="008F6898"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ся к своим обязанностям, умеющими работать дружно, сообща, подчинять себя требованиям взрослых, обладающими достаточными знаниями об окружающем мире, способными к самостоятельной трудовой, художественной и умственной деятельности.</w:t>
            </w:r>
          </w:p>
          <w:p w:rsidR="000D7643" w:rsidRPr="00E84B30" w:rsidRDefault="000D7643" w:rsidP="00FF0675">
            <w:pPr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41781" w:rsidRPr="00E84B30" w:rsidRDefault="00E41781" w:rsidP="007C5F1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План работы Вос</w:t>
            </w:r>
            <w:r w:rsidR="006F7378"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кресной школы на 201</w:t>
            </w:r>
            <w:r w:rsidR="007302A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9-2020</w:t>
            </w:r>
            <w:r w:rsidR="00D8644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F0675"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уч. г</w:t>
            </w:r>
            <w:r w:rsidRPr="00E84B30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од</w:t>
            </w:r>
          </w:p>
          <w:p w:rsidR="00E41781" w:rsidRPr="00E84B30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Начало занятий: </w:t>
            </w:r>
            <w:r w:rsidR="007C5F13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302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C5F13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7302A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E41781" w:rsidRPr="00E84B30" w:rsidRDefault="00D05086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Окончание занятий: </w:t>
            </w:r>
            <w:r w:rsidR="007302AC">
              <w:rPr>
                <w:rFonts w:ascii="Times New Roman" w:hAnsi="Times New Roman" w:cs="Times New Roman"/>
                <w:b/>
                <w:sz w:val="20"/>
                <w:szCs w:val="20"/>
              </w:rPr>
              <w:t>18.04.2020</w:t>
            </w:r>
          </w:p>
          <w:p w:rsidR="00455F3F" w:rsidRDefault="00455F3F" w:rsidP="000B41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41781" w:rsidRPr="00D8644A" w:rsidRDefault="00E41781" w:rsidP="000B41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64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 сформированности навыков, необходимых для освоения образовательной программы (6 лет)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5"/>
              <w:gridCol w:w="1418"/>
              <w:gridCol w:w="1275"/>
              <w:gridCol w:w="1134"/>
              <w:gridCol w:w="935"/>
            </w:tblGrid>
            <w:tr w:rsidR="00E41781" w:rsidRPr="00E84B30" w:rsidTr="00807DFB">
              <w:trPr>
                <w:trHeight w:val="218"/>
              </w:trPr>
              <w:tc>
                <w:tcPr>
                  <w:tcW w:w="240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418" w:type="dxa"/>
                </w:tcPr>
                <w:p w:rsidR="00E41781" w:rsidRPr="00E84B30" w:rsidRDefault="00B229FF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275" w:type="dxa"/>
                </w:tcPr>
                <w:p w:rsidR="00E41781" w:rsidRPr="00E84B30" w:rsidRDefault="00BA1E79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30</w:t>
                  </w:r>
                  <w:r w:rsidR="00F278B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E41781" w:rsidRPr="00E84B30" w:rsidRDefault="00154B45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29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E41781" w:rsidRPr="00E84B30" w:rsidRDefault="007C5F1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  <w:r w:rsidR="00BA1E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.04</w:t>
                  </w:r>
                </w:p>
              </w:tc>
            </w:tr>
            <w:tr w:rsidR="00E41781" w:rsidRPr="00E84B30" w:rsidTr="00807DFB">
              <w:trPr>
                <w:trHeight w:val="126"/>
              </w:trPr>
              <w:tc>
                <w:tcPr>
                  <w:tcW w:w="240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418" w:type="dxa"/>
                </w:tcPr>
                <w:p w:rsidR="00E41781" w:rsidRPr="00E84B30" w:rsidRDefault="00B229FF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E41781" w:rsidRPr="00E84B30" w:rsidRDefault="007C5F13" w:rsidP="00BA1E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  <w:r w:rsidR="00BA1E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7</w:t>
                  </w:r>
                  <w:r w:rsidR="002549A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E41781" w:rsidRPr="00E84B30" w:rsidRDefault="00BA1E79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08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E41781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41781" w:rsidRPr="00E84B30" w:rsidTr="00807DFB">
              <w:tc>
                <w:tcPr>
                  <w:tcW w:w="240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418" w:type="dxa"/>
                </w:tcPr>
                <w:p w:rsidR="00E41781" w:rsidRPr="00E84B30" w:rsidRDefault="00B229FF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</w:tcPr>
                <w:p w:rsidR="00E41781" w:rsidRPr="00E84B30" w:rsidRDefault="00BA1E79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14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E41781" w:rsidRPr="00E84B30" w:rsidRDefault="007C5F1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BA1E7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="00E41781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  <w:tc>
                <w:tcPr>
                  <w:tcW w:w="935" w:type="dxa"/>
                </w:tcPr>
                <w:p w:rsidR="00E41781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  <w:tr w:rsidR="00E41781" w:rsidRPr="00E84B30" w:rsidTr="00807DFB">
              <w:tc>
                <w:tcPr>
                  <w:tcW w:w="2405" w:type="dxa"/>
                </w:tcPr>
                <w:p w:rsidR="00E41781" w:rsidRPr="00E84B30" w:rsidRDefault="00D05086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418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E41781" w:rsidRPr="00E84B30" w:rsidRDefault="00BA1E79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E41781" w:rsidRPr="00E84B30" w:rsidRDefault="002549AE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  <w:r w:rsidR="00D864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 w:rsidR="00154B4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35" w:type="dxa"/>
                </w:tcPr>
                <w:p w:rsidR="00E41781" w:rsidRPr="00E84B30" w:rsidRDefault="00E41781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E41781" w:rsidRPr="00D8644A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64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Мониторинг сформированности навыков, необходимых для освоения образовательной программы (5 лет)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4"/>
              <w:gridCol w:w="1171"/>
              <w:gridCol w:w="851"/>
              <w:gridCol w:w="1134"/>
            </w:tblGrid>
            <w:tr w:rsidR="006F737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Психология</w:t>
                  </w:r>
                </w:p>
              </w:tc>
              <w:tc>
                <w:tcPr>
                  <w:tcW w:w="1171" w:type="dxa"/>
                </w:tcPr>
                <w:p w:rsidR="006F7378" w:rsidRPr="00E84B30" w:rsidRDefault="00AE4642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28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851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F7378" w:rsidRPr="00E84B30" w:rsidRDefault="007C5F1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  <w:r w:rsidR="000D76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6F737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Развитие речи</w:t>
                  </w:r>
                </w:p>
              </w:tc>
              <w:tc>
                <w:tcPr>
                  <w:tcW w:w="1171" w:type="dxa"/>
                </w:tcPr>
                <w:p w:rsidR="006F7378" w:rsidRPr="00E84B30" w:rsidRDefault="00AE4642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05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1" w:type="dxa"/>
                </w:tcPr>
                <w:p w:rsidR="006F7378" w:rsidRPr="00E84B30" w:rsidRDefault="000D764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07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6F7378" w:rsidRPr="00E84B30" w:rsidRDefault="000D764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08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6F7378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6F7378" w:rsidRPr="00E84B30" w:rsidRDefault="006F7378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171" w:type="dxa"/>
                </w:tcPr>
                <w:p w:rsidR="006F7378" w:rsidRPr="00E84B30" w:rsidRDefault="00AE4642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12</w:t>
                  </w:r>
                  <w:r w:rsidR="00D05086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</w:t>
                  </w:r>
                  <w:r w:rsidR="007C5F13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6F7378" w:rsidRPr="00E84B30" w:rsidRDefault="007C5F1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0D76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4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6F7378" w:rsidRPr="00E84B30" w:rsidRDefault="007C5F13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</w:t>
                  </w:r>
                  <w:r w:rsidR="000D76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</w:t>
                  </w:r>
                  <w:r w:rsidR="006F7378" w:rsidRPr="00E84B30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.02</w:t>
                  </w:r>
                </w:p>
              </w:tc>
            </w:tr>
            <w:tr w:rsidR="00D8644A" w:rsidRPr="00E84B30" w:rsidTr="00807DFB">
              <w:trPr>
                <w:jc w:val="center"/>
              </w:trPr>
              <w:tc>
                <w:tcPr>
                  <w:tcW w:w="1914" w:type="dxa"/>
                </w:tcPr>
                <w:p w:rsidR="00D8644A" w:rsidRPr="00E84B30" w:rsidRDefault="00D8644A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1171" w:type="dxa"/>
                </w:tcPr>
                <w:p w:rsidR="00D8644A" w:rsidRPr="00E84B30" w:rsidRDefault="00AE4642" w:rsidP="00D8644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19</w:t>
                  </w:r>
                  <w:r w:rsidR="00D864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.10</w:t>
                  </w:r>
                </w:p>
              </w:tc>
              <w:tc>
                <w:tcPr>
                  <w:tcW w:w="851" w:type="dxa"/>
                </w:tcPr>
                <w:p w:rsidR="00D8644A" w:rsidRPr="00E84B30" w:rsidRDefault="000D7643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21</w:t>
                  </w:r>
                  <w:r w:rsidR="00D864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.12</w:t>
                  </w:r>
                </w:p>
              </w:tc>
              <w:tc>
                <w:tcPr>
                  <w:tcW w:w="1134" w:type="dxa"/>
                </w:tcPr>
                <w:p w:rsidR="00D8644A" w:rsidRPr="00E84B30" w:rsidRDefault="00154B45" w:rsidP="000B41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22</w:t>
                  </w:r>
                  <w:r w:rsidR="00D864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.0</w:t>
                  </w:r>
                  <w:r w:rsidR="000D76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BB093D" w:rsidRPr="00E84B30" w:rsidRDefault="00BB093D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1"/>
              <w:gridCol w:w="3581"/>
            </w:tblGrid>
            <w:tr w:rsidR="00CC68DA" w:rsidRPr="00E84B30" w:rsidTr="00807DFB">
              <w:tc>
                <w:tcPr>
                  <w:tcW w:w="3581" w:type="dxa"/>
                </w:tcPr>
                <w:p w:rsidR="00CC68DA" w:rsidRPr="00C17E6F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17E6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(6 лет)</w:t>
                  </w:r>
                  <w:r w:rsidR="00CC68DA" w:rsidRPr="00C17E6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C68DA" w:rsidRPr="00E84B30" w:rsidRDefault="002549A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D07E8E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CC68DA" w:rsidRPr="00E84B30" w:rsidRDefault="002549A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</w:t>
                  </w:r>
                  <w:r w:rsidR="007C5F13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 w:rsidR="00152EDC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CC68DA" w:rsidRPr="00E84B30" w:rsidRDefault="003D273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2549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.12</w:t>
                  </w:r>
                  <w:r w:rsidR="005D0E9B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D864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7C5F13" w:rsidRPr="00E84B30" w:rsidRDefault="007C5F13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3D27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581" w:type="dxa"/>
                </w:tcPr>
                <w:p w:rsidR="00CC68DA" w:rsidRPr="00C17E6F" w:rsidRDefault="004F129E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C17E6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Родительские собрания (5 лет)</w:t>
                  </w:r>
                  <w:r w:rsidR="00CC68DA" w:rsidRPr="00C17E6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8644A" w:rsidRPr="00E84B30" w:rsidRDefault="002549AE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</w:t>
                  </w:r>
                  <w:r w:rsidR="00D8644A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.09.201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D8644A" w:rsidRPr="00E84B30" w:rsidRDefault="002549AE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31.10</w:t>
                  </w:r>
                  <w:r w:rsidR="00D8644A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D8644A" w:rsidRPr="00E84B30" w:rsidRDefault="003D273E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</w:t>
                  </w:r>
                  <w:r w:rsidR="002549A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.12</w:t>
                  </w:r>
                  <w:r w:rsidR="00D8644A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.201</w:t>
                  </w:r>
                  <w:r w:rsidR="00D864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  <w:p w:rsidR="007C5F13" w:rsidRPr="00E84B30" w:rsidRDefault="00D8644A" w:rsidP="00D8644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3D27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.03.20</w:t>
                  </w:r>
                  <w:r w:rsidR="003D27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CC68DA" w:rsidRPr="00E84B30" w:rsidTr="00807DFB">
              <w:tc>
                <w:tcPr>
                  <w:tcW w:w="7162" w:type="dxa"/>
                  <w:gridSpan w:val="2"/>
                </w:tcPr>
                <w:p w:rsidR="00CC68DA" w:rsidRPr="00D8644A" w:rsidRDefault="00CC68D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8644A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День открытых дверей</w:t>
                  </w:r>
                  <w:r w:rsidRPr="00D8644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CC68DA" w:rsidRPr="00E84B30" w:rsidRDefault="00D8644A" w:rsidP="00CC68D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конец января</w:t>
                  </w:r>
                  <w:r w:rsidR="000D764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- февраль</w:t>
                  </w:r>
                  <w:r w:rsidR="003D27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2020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CC68DA" w:rsidRPr="00E84B30" w:rsidRDefault="00CC68DA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D7643" w:rsidRDefault="000D7643" w:rsidP="00D86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CC68DA" w:rsidRPr="00E84B30" w:rsidRDefault="005D0E9B" w:rsidP="00D864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Пермь 201</w:t>
            </w:r>
            <w:r w:rsidR="000D764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BB093D" w:rsidRPr="00E84B30" w:rsidRDefault="00BB093D" w:rsidP="000B41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9"/>
        <w:gridCol w:w="7393"/>
      </w:tblGrid>
      <w:tr w:rsidR="00BB093D" w:rsidRPr="00E84B30" w:rsidTr="002E375B">
        <w:tc>
          <w:tcPr>
            <w:tcW w:w="7569" w:type="dxa"/>
          </w:tcPr>
          <w:p w:rsidR="00F0649B" w:rsidRPr="00E84B30" w:rsidRDefault="00B47B07" w:rsidP="00B4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</w:t>
            </w:r>
            <w:r w:rsidR="006A35BB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, работающих в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Воскресной школ</w:t>
            </w:r>
            <w:r w:rsidR="006A35BB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лет)</w:t>
            </w:r>
          </w:p>
          <w:tbl>
            <w:tblPr>
              <w:tblW w:w="69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"/>
              <w:gridCol w:w="2439"/>
              <w:gridCol w:w="4111"/>
            </w:tblGrid>
            <w:tr w:rsidR="00647FFB" w:rsidRPr="00E84B30" w:rsidTr="00C17E6F">
              <w:tc>
                <w:tcPr>
                  <w:tcW w:w="426" w:type="dxa"/>
                  <w:shd w:val="clear" w:color="auto" w:fill="D9D9D9" w:themeFill="background1" w:themeFillShade="D9"/>
                </w:tcPr>
                <w:p w:rsidR="00647FFB" w:rsidRPr="00E84B30" w:rsidRDefault="00647FFB" w:rsidP="001545A9">
                  <w:pPr>
                    <w:spacing w:after="0" w:line="240" w:lineRule="auto"/>
                    <w:ind w:left="36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  <w:shd w:val="clear" w:color="auto" w:fill="D9D9D9" w:themeFill="background1" w:themeFillShade="D9"/>
                </w:tcPr>
                <w:p w:rsidR="00647FFB" w:rsidRPr="00E84B30" w:rsidRDefault="00647FFB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 курса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:rsidR="00647FFB" w:rsidRPr="00E84B30" w:rsidRDefault="00647FFB" w:rsidP="00D07E8E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</w:tc>
              <w:tc>
                <w:tcPr>
                  <w:tcW w:w="4111" w:type="dxa"/>
                </w:tcPr>
                <w:p w:rsidR="00647FFB" w:rsidRPr="00E84B30" w:rsidRDefault="00B65AC6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Подборнова Елена Валерьевна</w:t>
                  </w:r>
                  <w:r w:rsid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(2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  <w:p w:rsidR="00647FFB" w:rsidRPr="00E84B30" w:rsidRDefault="00A657A8" w:rsidP="00B425A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Ушакова Ирина Васильевна</w:t>
                  </w:r>
                  <w:r w:rsidR="00D84E75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(1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D07E8E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Путешествие в мир 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слов</w:t>
                  </w:r>
                </w:p>
              </w:tc>
              <w:tc>
                <w:tcPr>
                  <w:tcW w:w="4111" w:type="dxa"/>
                </w:tcPr>
                <w:p w:rsidR="00D84E75" w:rsidRDefault="00A657A8" w:rsidP="00D07E8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Елена Семёновна</w:t>
                  </w:r>
                  <w:r w:rsidR="00D84E7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(1 смена)</w:t>
                  </w:r>
                </w:p>
                <w:p w:rsidR="00647FFB" w:rsidRPr="00E84B30" w:rsidRDefault="00640A50" w:rsidP="00D84E75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Чарушникова Ольга Владимировна (</w:t>
                  </w:r>
                  <w:r w:rsidR="00D84E7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</w:t>
                  </w:r>
                  <w:r w:rsidR="00D84E7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а</w:t>
                  </w: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Занимательный английский</w:t>
                  </w:r>
                </w:p>
              </w:tc>
              <w:tc>
                <w:tcPr>
                  <w:tcW w:w="4111" w:type="dxa"/>
                </w:tcPr>
                <w:p w:rsidR="00D07E8E" w:rsidRPr="00E84B30" w:rsidRDefault="00D07E8E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Степанова Татьяна Александровна (1 смена)</w:t>
                  </w:r>
                </w:p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Ёлышева Екатерина Витальевна (2 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647FFB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Моя Вселенная</w:t>
                  </w:r>
                </w:p>
              </w:tc>
              <w:tc>
                <w:tcPr>
                  <w:tcW w:w="4111" w:type="dxa"/>
                </w:tcPr>
                <w:p w:rsidR="00647FFB" w:rsidRPr="00E84B30" w:rsidRDefault="00640A50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Малышева Алла Анатольевна</w:t>
                  </w:r>
                  <w:r w:rsidR="00647E90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(2</w:t>
                  </w:r>
                  <w:r w:rsidR="00AA74F1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D07E8E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П</w:t>
                  </w:r>
                  <w:r w:rsidR="00647FFB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ознаю себя</w:t>
                  </w:r>
                </w:p>
              </w:tc>
              <w:tc>
                <w:tcPr>
                  <w:tcW w:w="4111" w:type="dxa"/>
                </w:tcPr>
                <w:p w:rsidR="00647FFB" w:rsidRPr="00E84B30" w:rsidRDefault="00D84E7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Сабитова Марина Станиславовна </w:t>
                  </w:r>
                  <w:r w:rsidR="007502D5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</w:t>
                  </w:r>
                  <w:r w:rsidR="00E84B30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="007502D5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</w:t>
                  </w:r>
                  <w:r w:rsidR="005C0CC2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7502D5" w:rsidRPr="00E84B30" w:rsidTr="00C17E6F">
              <w:tc>
                <w:tcPr>
                  <w:tcW w:w="426" w:type="dxa"/>
                </w:tcPr>
                <w:p w:rsidR="007502D5" w:rsidRPr="00E84B30" w:rsidRDefault="007502D5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7502D5" w:rsidRPr="00D84E75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Логоритмика</w:t>
                  </w:r>
                </w:p>
              </w:tc>
              <w:tc>
                <w:tcPr>
                  <w:tcW w:w="4111" w:type="dxa"/>
                </w:tcPr>
                <w:p w:rsidR="007502D5" w:rsidRPr="00D84E75" w:rsidRDefault="00A657A8" w:rsidP="00A657A8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Каменских Елена Евгеньевна</w:t>
                  </w:r>
                  <w:r w:rsidR="00D84E75"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(1</w:t>
                  </w:r>
                  <w:r w:rsidR="007502D5" w:rsidRP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смена)</w:t>
                  </w:r>
                </w:p>
              </w:tc>
            </w:tr>
            <w:tr w:rsidR="00647FFB" w:rsidRPr="00E84B30" w:rsidTr="00C17E6F">
              <w:tc>
                <w:tcPr>
                  <w:tcW w:w="426" w:type="dxa"/>
                </w:tcPr>
                <w:p w:rsidR="00647FFB" w:rsidRPr="00E84B30" w:rsidRDefault="00647FFB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647FFB" w:rsidRPr="00E84B30" w:rsidRDefault="007502D5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Быстрее, выше, сильнее</w:t>
                  </w:r>
                </w:p>
              </w:tc>
              <w:tc>
                <w:tcPr>
                  <w:tcW w:w="4111" w:type="dxa"/>
                </w:tcPr>
                <w:p w:rsidR="00647FFB" w:rsidRPr="00E84B30" w:rsidRDefault="00A657A8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Дьячков Борис Владимирович (2</w:t>
                  </w:r>
                  <w:r w:rsidR="005C0CC2"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смена)</w:t>
                  </w:r>
                </w:p>
              </w:tc>
            </w:tr>
            <w:tr w:rsidR="00A657A8" w:rsidRPr="00E84B30" w:rsidTr="00C17E6F">
              <w:tc>
                <w:tcPr>
                  <w:tcW w:w="426" w:type="dxa"/>
                </w:tcPr>
                <w:p w:rsidR="00A657A8" w:rsidRPr="00E84B30" w:rsidRDefault="00A657A8" w:rsidP="001545A9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39" w:type="dxa"/>
                </w:tcPr>
                <w:p w:rsidR="00A657A8" w:rsidRPr="00E84B30" w:rsidRDefault="00E63C89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Инфо</w:t>
                  </w:r>
                  <w:r w:rsidR="00A657A8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знайка</w:t>
                  </w:r>
                </w:p>
              </w:tc>
              <w:tc>
                <w:tcPr>
                  <w:tcW w:w="4111" w:type="dxa"/>
                </w:tcPr>
                <w:p w:rsidR="00A657A8" w:rsidRDefault="00A657A8" w:rsidP="001545A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Кунгурова Элеонора Валерьевна (1 смена)</w:t>
                  </w:r>
                </w:p>
              </w:tc>
            </w:tr>
          </w:tbl>
          <w:p w:rsidR="00BB093D" w:rsidRPr="00E84B30" w:rsidRDefault="00BB093D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292"/>
              <w:tblOverlap w:val="never"/>
              <w:tblW w:w="67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2845"/>
              <w:gridCol w:w="3533"/>
            </w:tblGrid>
            <w:tr w:rsidR="00C17E6F" w:rsidRPr="00E84B30" w:rsidTr="00C17E6F">
              <w:trPr>
                <w:trHeight w:val="271"/>
              </w:trPr>
              <w:tc>
                <w:tcPr>
                  <w:tcW w:w="421" w:type="dxa"/>
                  <w:shd w:val="clear" w:color="auto" w:fill="D9D9D9" w:themeFill="background1" w:themeFillShade="D9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45" w:type="dxa"/>
                  <w:shd w:val="clear" w:color="auto" w:fill="D9D9D9" w:themeFill="background1" w:themeFillShade="D9"/>
                </w:tcPr>
                <w:p w:rsidR="00C17E6F" w:rsidRPr="00E84B30" w:rsidRDefault="00C17E6F" w:rsidP="00C17E6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Наименование  курса</w:t>
                  </w:r>
                </w:p>
              </w:tc>
              <w:tc>
                <w:tcPr>
                  <w:tcW w:w="3533" w:type="dxa"/>
                  <w:shd w:val="clear" w:color="auto" w:fill="D9D9D9" w:themeFill="background1" w:themeFillShade="D9"/>
                </w:tcPr>
                <w:p w:rsidR="00C17E6F" w:rsidRPr="00E84B30" w:rsidRDefault="00C17E6F" w:rsidP="00C17E6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Ф.И.О. педагога</w:t>
                  </w:r>
                </w:p>
              </w:tc>
            </w:tr>
            <w:tr w:rsidR="00C17E6F" w:rsidRPr="00E84B30" w:rsidTr="00C17E6F">
              <w:trPr>
                <w:trHeight w:val="271"/>
              </w:trPr>
              <w:tc>
                <w:tcPr>
                  <w:tcW w:w="4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45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Веселая математика</w:t>
                  </w:r>
                </w:p>
              </w:tc>
              <w:tc>
                <w:tcPr>
                  <w:tcW w:w="3533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Нигамаева Вера Викторовна</w:t>
                  </w:r>
                </w:p>
              </w:tc>
            </w:tr>
            <w:tr w:rsidR="00C17E6F" w:rsidRPr="00E84B30" w:rsidTr="00C17E6F">
              <w:trPr>
                <w:trHeight w:val="275"/>
              </w:trPr>
              <w:tc>
                <w:tcPr>
                  <w:tcW w:w="4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45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Мир звуков и букв</w:t>
                  </w:r>
                </w:p>
              </w:tc>
              <w:tc>
                <w:tcPr>
                  <w:tcW w:w="3533" w:type="dxa"/>
                </w:tcPr>
                <w:p w:rsidR="00C17E6F" w:rsidRPr="00E84B30" w:rsidRDefault="00B65AC6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B65AC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Нигамаева Вера Викторовна</w:t>
                  </w:r>
                </w:p>
              </w:tc>
            </w:tr>
            <w:tr w:rsidR="00C17E6F" w:rsidRPr="00E84B30" w:rsidTr="00C17E6F">
              <w:trPr>
                <w:trHeight w:val="268"/>
              </w:trPr>
              <w:tc>
                <w:tcPr>
                  <w:tcW w:w="4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45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 мире английских звуков</w:t>
                  </w:r>
                </w:p>
              </w:tc>
              <w:tc>
                <w:tcPr>
                  <w:tcW w:w="3533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Костылева Ангелина Федоровна</w:t>
                  </w:r>
                </w:p>
              </w:tc>
            </w:tr>
            <w:tr w:rsidR="00C17E6F" w:rsidRPr="00E84B30" w:rsidTr="00C17E6F">
              <w:trPr>
                <w:trHeight w:val="273"/>
              </w:trPr>
              <w:tc>
                <w:tcPr>
                  <w:tcW w:w="421" w:type="dxa"/>
                  <w:tcBorders>
                    <w:bottom w:val="nil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45" w:type="dxa"/>
                  <w:tcBorders>
                    <w:bottom w:val="nil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Хочу все знать</w:t>
                  </w:r>
                </w:p>
              </w:tc>
              <w:tc>
                <w:tcPr>
                  <w:tcW w:w="3533" w:type="dxa"/>
                  <w:tcBorders>
                    <w:bottom w:val="nil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Мокрушина  Ирина Геннадьевна</w:t>
                  </w:r>
                </w:p>
              </w:tc>
            </w:tr>
            <w:tr w:rsidR="00C17E6F" w:rsidRPr="00E84B30" w:rsidTr="00C17E6F">
              <w:trPr>
                <w:trHeight w:val="263"/>
              </w:trPr>
              <w:tc>
                <w:tcPr>
                  <w:tcW w:w="421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2845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Веселое творчество</w:t>
                  </w:r>
                </w:p>
              </w:tc>
              <w:tc>
                <w:tcPr>
                  <w:tcW w:w="3533" w:type="dxa"/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Давыдова Ольга Владимировна</w:t>
                  </w:r>
                </w:p>
              </w:tc>
            </w:tr>
            <w:tr w:rsidR="00C17E6F" w:rsidRPr="00E84B30" w:rsidTr="00C17E6F">
              <w:trPr>
                <w:trHeight w:val="263"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845" w:type="dxa"/>
                  <w:tcBorders>
                    <w:bottom w:val="single" w:sz="4" w:space="0" w:color="auto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Попрыгай-ка</w:t>
                  </w:r>
                </w:p>
              </w:tc>
              <w:tc>
                <w:tcPr>
                  <w:tcW w:w="3533" w:type="dxa"/>
                  <w:tcBorders>
                    <w:bottom w:val="single" w:sz="4" w:space="0" w:color="auto"/>
                  </w:tcBorders>
                </w:tcPr>
                <w:p w:rsidR="00C17E6F" w:rsidRPr="00E84B30" w:rsidRDefault="00C17E6F" w:rsidP="00C17E6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Ижболдина Маринэ Самвеловна</w:t>
                  </w:r>
                </w:p>
              </w:tc>
            </w:tr>
          </w:tbl>
          <w:p w:rsidR="00B47B07" w:rsidRPr="00E84B30" w:rsidRDefault="006A35BB" w:rsidP="00B47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Список учителей, работающих в Воскресной школе</w:t>
            </w:r>
            <w:r w:rsidR="00C17E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7B07" w:rsidRPr="00E84B30">
              <w:rPr>
                <w:rFonts w:ascii="Times New Roman" w:hAnsi="Times New Roman" w:cs="Times New Roman"/>
                <w:b/>
                <w:sz w:val="20"/>
                <w:szCs w:val="20"/>
              </w:rPr>
              <w:t>(5 лет)</w:t>
            </w:r>
          </w:p>
          <w:p w:rsidR="001C5883" w:rsidRPr="00E84B30" w:rsidRDefault="001C5883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C17E6F" w:rsidP="005929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7E6F" w:rsidRDefault="005929AD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14">
              <w:rPr>
                <w:rFonts w:ascii="Times New Roman" w:hAnsi="Times New Roman" w:cs="Times New Roman"/>
                <w:b/>
                <w:sz w:val="20"/>
                <w:szCs w:val="20"/>
              </w:rPr>
              <w:t>В первом полугодии</w:t>
            </w:r>
            <w:r w:rsidR="00322A14">
              <w:rPr>
                <w:rFonts w:ascii="Times New Roman" w:hAnsi="Times New Roman" w:cs="Times New Roman"/>
                <w:sz w:val="20"/>
                <w:szCs w:val="20"/>
              </w:rPr>
              <w:t xml:space="preserve"> в 1смену – 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322A14"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2A14"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22A1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929AD" w:rsidRDefault="00322A14" w:rsidP="00B65AC6">
            <w:pPr>
              <w:tabs>
                <w:tab w:val="right" w:pos="73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вторую смену – 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5AC6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17E6F" w:rsidRDefault="00322A14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14">
              <w:rPr>
                <w:rFonts w:ascii="Times New Roman" w:hAnsi="Times New Roman" w:cs="Times New Roman"/>
                <w:b/>
                <w:sz w:val="20"/>
                <w:szCs w:val="20"/>
              </w:rPr>
              <w:t>Во втором полугодии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смену – 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нглийский язык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2A14" w:rsidRDefault="00322A14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вторую смену – 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нф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знайка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7E6F" w:rsidRDefault="00322A14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14">
              <w:rPr>
                <w:rFonts w:ascii="Times New Roman" w:hAnsi="Times New Roman" w:cs="Times New Roman"/>
                <w:b/>
                <w:sz w:val="20"/>
                <w:szCs w:val="20"/>
              </w:rPr>
              <w:t>В первом полугодии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смену –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огоритмика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2A14" w:rsidRDefault="00322A14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вторую смену – 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Быстрее, выше, сильнее</w:t>
            </w:r>
            <w:r w:rsidR="00C17E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C17E6F" w:rsidRDefault="00322A14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2A14">
              <w:rPr>
                <w:rFonts w:ascii="Times New Roman" w:hAnsi="Times New Roman" w:cs="Times New Roman"/>
                <w:b/>
                <w:sz w:val="20"/>
                <w:szCs w:val="20"/>
              </w:rPr>
              <w:t>Во втором полугодии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смену –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7E6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E84B30">
              <w:rPr>
                <w:rFonts w:ascii="Times New Roman" w:eastAsia="Calibri" w:hAnsi="Times New Roman" w:cs="Times New Roman"/>
                <w:sz w:val="20"/>
                <w:szCs w:val="20"/>
              </w:rPr>
              <w:t>Быстрее, выше, сильнее</w:t>
            </w:r>
            <w:r w:rsidR="00C17E6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22A14" w:rsidRPr="005929AD" w:rsidRDefault="00322A14" w:rsidP="00C1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 вторую смену – 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«Л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огоритмика</w:t>
            </w:r>
            <w:r w:rsidR="00C17E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29AD" w:rsidRDefault="005929AD" w:rsidP="00322A1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47FFB" w:rsidRPr="00E84B30" w:rsidRDefault="00647FFB" w:rsidP="00647F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</w:p>
          <w:p w:rsidR="00647FFB" w:rsidRPr="00E84B30" w:rsidRDefault="00647FFB" w:rsidP="00647FF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смена (дети 6-и лет)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09"/>
              <w:gridCol w:w="1276"/>
              <w:gridCol w:w="1276"/>
              <w:gridCol w:w="1276"/>
              <w:gridCol w:w="1275"/>
              <w:gridCol w:w="1276"/>
            </w:tblGrid>
            <w:tr w:rsidR="00647FFB" w:rsidRPr="00E84B30" w:rsidTr="00C17E6F">
              <w:trPr>
                <w:trHeight w:val="504"/>
                <w:jc w:val="center"/>
              </w:trPr>
              <w:tc>
                <w:tcPr>
                  <w:tcW w:w="284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ind w:left="-108" w:right="-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группа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47FFB" w:rsidRPr="00E84B30" w:rsidTr="00D92E5F">
              <w:trPr>
                <w:trHeight w:val="886"/>
                <w:jc w:val="center"/>
              </w:trPr>
              <w:tc>
                <w:tcPr>
                  <w:tcW w:w="284" w:type="dxa"/>
                </w:tcPr>
                <w:p w:rsidR="00647FFB" w:rsidRPr="001961FE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647FFB" w:rsidRPr="001961FE" w:rsidRDefault="00B0016D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</w:t>
                  </w:r>
                  <w:r w:rsidR="001961FE"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.00-10</w:t>
                  </w:r>
                  <w:r w:rsidR="00640A50"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.30</w:t>
                  </w:r>
                </w:p>
              </w:tc>
              <w:tc>
                <w:tcPr>
                  <w:tcW w:w="1276" w:type="dxa"/>
                </w:tcPr>
                <w:p w:rsidR="00094A4F" w:rsidRPr="00E84B30" w:rsidRDefault="00094A4F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094A4F" w:rsidRPr="00E84B30" w:rsidRDefault="00094A4F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647FFB" w:rsidRPr="00E84B30" w:rsidRDefault="00E84B30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1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647FFB" w:rsidRDefault="00E63C89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знайка</w:t>
                  </w:r>
                </w:p>
                <w:p w:rsidR="002A0CAF" w:rsidRDefault="002A0CAF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A0CAF" w:rsidRPr="00E84B30" w:rsidRDefault="002A0CAF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35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467E5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Путешествие 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647FFB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647FFB" w:rsidRPr="00E84B30" w:rsidTr="00D92E5F">
              <w:trPr>
                <w:trHeight w:val="800"/>
                <w:jc w:val="center"/>
              </w:trPr>
              <w:tc>
                <w:tcPr>
                  <w:tcW w:w="284" w:type="dxa"/>
                </w:tcPr>
                <w:p w:rsidR="00647FFB" w:rsidRPr="001961FE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647FFB" w:rsidRPr="001961FE" w:rsidRDefault="001961FE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10.35-11</w:t>
                  </w:r>
                  <w:r w:rsidR="00647FFB"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.05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647FFB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E84B30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1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</w:tcPr>
                <w:p w:rsidR="002A0CAF" w:rsidRDefault="00E63C89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знайка</w:t>
                  </w:r>
                </w:p>
                <w:p w:rsidR="002A0CAF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467E5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467E5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</w:tbl>
          <w:p w:rsidR="001C5883" w:rsidRPr="00E84B30" w:rsidRDefault="001C5883" w:rsidP="00DC64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09"/>
              <w:gridCol w:w="1276"/>
              <w:gridCol w:w="1276"/>
              <w:gridCol w:w="1276"/>
              <w:gridCol w:w="1275"/>
              <w:gridCol w:w="1276"/>
            </w:tblGrid>
            <w:tr w:rsidR="00647FFB" w:rsidRPr="00E84B30" w:rsidTr="007F6321">
              <w:trPr>
                <w:trHeight w:val="1076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647FFB" w:rsidRPr="001961FE" w:rsidRDefault="001961FE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11.10-11</w:t>
                  </w:r>
                  <w:r w:rsidR="00647FFB"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.40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Путешествие  в мир слов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647FFB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1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2A0CAF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Инфазнайка</w:t>
                  </w:r>
                </w:p>
                <w:p w:rsidR="002A0CAF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35</w:t>
                  </w:r>
                </w:p>
              </w:tc>
            </w:tr>
            <w:tr w:rsidR="00647FFB" w:rsidRPr="00E84B30" w:rsidTr="007F6321">
              <w:trPr>
                <w:trHeight w:val="995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647FFB" w:rsidRPr="001961FE" w:rsidRDefault="001961FE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11.45-12</w:t>
                  </w:r>
                  <w:r w:rsidR="00647FFB"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.15</w:t>
                  </w:r>
                </w:p>
              </w:tc>
              <w:tc>
                <w:tcPr>
                  <w:tcW w:w="1276" w:type="dxa"/>
                </w:tcPr>
                <w:p w:rsidR="002A0CAF" w:rsidRDefault="00E63C89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знайка</w:t>
                  </w:r>
                </w:p>
                <w:p w:rsidR="002A0CAF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Путешествие 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647FFB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E84B30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1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47FFB" w:rsidRPr="00E84B30" w:rsidTr="007F6321">
              <w:trPr>
                <w:trHeight w:val="1010"/>
                <w:jc w:val="center"/>
              </w:trPr>
              <w:tc>
                <w:tcPr>
                  <w:tcW w:w="284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647FFB" w:rsidRPr="001961FE" w:rsidRDefault="001961FE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12.20-12</w:t>
                  </w:r>
                  <w:r w:rsidR="00647FFB" w:rsidRPr="001961F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.50</w:t>
                  </w:r>
                </w:p>
              </w:tc>
              <w:tc>
                <w:tcPr>
                  <w:tcW w:w="1276" w:type="dxa"/>
                </w:tcPr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Познаю себя</w:t>
                  </w:r>
                </w:p>
                <w:p w:rsidR="00E84B30" w:rsidRPr="00E84B30" w:rsidRDefault="00E84B30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E84B30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1675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2A0CAF" w:rsidRDefault="00E63C89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знайка</w:t>
                  </w:r>
                </w:p>
                <w:p w:rsidR="002A0CAF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 35</w:t>
                  </w:r>
                </w:p>
              </w:tc>
              <w:tc>
                <w:tcPr>
                  <w:tcW w:w="1276" w:type="dxa"/>
                </w:tcPr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Путешествие 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мир слов</w:t>
                  </w: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647FFB" w:rsidRPr="00E84B30" w:rsidRDefault="00647FFB" w:rsidP="007F632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Считай, смекай, отгадывай</w:t>
                  </w:r>
                </w:p>
                <w:p w:rsidR="00647FFB" w:rsidRPr="00E84B30" w:rsidRDefault="00647FFB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Каб.3</w:t>
                  </w:r>
                  <w:r w:rsidR="002A0C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94A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Лого-ритмика</w:t>
                  </w:r>
                </w:p>
                <w:p w:rsidR="002A0CAF" w:rsidRPr="00E84B30" w:rsidRDefault="002A0CAF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Акт.зал</w:t>
                  </w:r>
                </w:p>
                <w:p w:rsidR="00647FFB" w:rsidRPr="00E84B30" w:rsidRDefault="00647FFB" w:rsidP="002A0C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781" w:rsidRPr="00E84B30" w:rsidRDefault="00E41781" w:rsidP="000B41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7FFB" w:rsidRPr="00E84B30" w:rsidRDefault="00647FFB" w:rsidP="00D76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Расписание занятий Воскресной школы</w:t>
            </w:r>
          </w:p>
          <w:p w:rsidR="00647FFB" w:rsidRPr="00E84B30" w:rsidRDefault="00647FFB" w:rsidP="00D76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E84B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смена (дети 6-и лет)</w:t>
            </w:r>
          </w:p>
          <w:tbl>
            <w:tblPr>
              <w:tblW w:w="60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"/>
              <w:gridCol w:w="709"/>
              <w:gridCol w:w="1276"/>
              <w:gridCol w:w="1276"/>
              <w:gridCol w:w="1275"/>
              <w:gridCol w:w="1276"/>
            </w:tblGrid>
            <w:tr w:rsidR="00B65AC6" w:rsidRPr="00E84B30" w:rsidTr="00B65AC6">
              <w:trPr>
                <w:trHeight w:val="498"/>
                <w:jc w:val="center"/>
              </w:trPr>
              <w:tc>
                <w:tcPr>
                  <w:tcW w:w="284" w:type="dxa"/>
                  <w:shd w:val="clear" w:color="auto" w:fill="D9D9D9" w:themeFill="background1" w:themeFillShade="D9"/>
                </w:tcPr>
                <w:p w:rsidR="00B65AC6" w:rsidRPr="00E84B30" w:rsidRDefault="00B65AC6" w:rsidP="00127BA6">
                  <w:pPr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B65AC6" w:rsidRPr="00E84B30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84B3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B65AC6" w:rsidRPr="00E84B30" w:rsidRDefault="004E7E47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  <w:r w:rsidR="00B65AC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B65AC6" w:rsidRPr="00E84B30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B65AC6" w:rsidRPr="00E84B30" w:rsidRDefault="004E7E47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B65AC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B65AC6" w:rsidRPr="00E84B30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</w:tcPr>
                <w:p w:rsidR="00B65AC6" w:rsidRPr="00E84B30" w:rsidRDefault="004E7E47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 w:rsidR="00B65AC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B65AC6" w:rsidRPr="00E84B30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:rsidR="00B65AC6" w:rsidRPr="00E84B30" w:rsidRDefault="004E7E47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 w:rsidR="00B65AC6" w:rsidRPr="00E84B3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группа</w:t>
                  </w:r>
                </w:p>
                <w:p w:rsidR="00B65AC6" w:rsidRPr="00E84B30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65AC6" w:rsidRPr="00E84B30" w:rsidTr="00B65AC6">
              <w:trPr>
                <w:trHeight w:val="895"/>
                <w:jc w:val="center"/>
              </w:trPr>
              <w:tc>
                <w:tcPr>
                  <w:tcW w:w="284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B65AC6" w:rsidRPr="00094A4F" w:rsidRDefault="00B65AC6" w:rsidP="00196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13.30-14.00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Быстрее, выше, сильнее</w:t>
                  </w:r>
                </w:p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Акт.зал</w:t>
                  </w:r>
                </w:p>
                <w:p w:rsidR="00B65AC6" w:rsidRPr="00094A4F" w:rsidRDefault="00B65AC6" w:rsidP="00094A4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Моя Вселенная</w:t>
                  </w:r>
                </w:p>
                <w:p w:rsidR="00B65AC6" w:rsidRPr="00094A4F" w:rsidRDefault="00B65AC6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5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Заниматель-ный английский</w:t>
                  </w:r>
                </w:p>
                <w:p w:rsidR="00B65AC6" w:rsidRPr="00094A4F" w:rsidRDefault="00D3152F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Каб.33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Путешествие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ind w:left="-107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мир слов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B65AC6" w:rsidRPr="00E84B30" w:rsidTr="00B65AC6">
              <w:trPr>
                <w:trHeight w:val="823"/>
                <w:jc w:val="center"/>
              </w:trPr>
              <w:tc>
                <w:tcPr>
                  <w:tcW w:w="284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:rsidR="00B65AC6" w:rsidRPr="00094A4F" w:rsidRDefault="00B65AC6" w:rsidP="00196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14.05-14.35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Считай, смекай, отгадывай</w:t>
                  </w:r>
                </w:p>
                <w:p w:rsidR="00B65AC6" w:rsidRPr="00094A4F" w:rsidRDefault="00D3152F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 31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Быстрее, выше, сильнее</w:t>
                  </w:r>
                </w:p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Акт.зал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B65AC6" w:rsidRPr="00094A4F" w:rsidRDefault="00B65AC6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Моя Вселенная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Заниматель-ный английский</w:t>
                  </w:r>
                </w:p>
                <w:p w:rsidR="00B65AC6" w:rsidRPr="00094A4F" w:rsidRDefault="00D3152F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Каб.33</w:t>
                  </w:r>
                </w:p>
              </w:tc>
            </w:tr>
            <w:tr w:rsidR="00B65AC6" w:rsidRPr="00E84B30" w:rsidTr="00B65AC6">
              <w:trPr>
                <w:trHeight w:val="837"/>
                <w:jc w:val="center"/>
              </w:trPr>
              <w:tc>
                <w:tcPr>
                  <w:tcW w:w="284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14.40-15.10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Путешествие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мир слов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Считай, смекай, отгадывай</w:t>
                  </w:r>
                </w:p>
                <w:p w:rsidR="00B65AC6" w:rsidRPr="00094A4F" w:rsidRDefault="00D3152F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 31</w:t>
                  </w:r>
                </w:p>
              </w:tc>
              <w:tc>
                <w:tcPr>
                  <w:tcW w:w="1275" w:type="dxa"/>
                </w:tcPr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Быстрее, выше, сильнее</w:t>
                  </w:r>
                </w:p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Акт.зал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B65AC6" w:rsidRPr="00094A4F" w:rsidRDefault="00B65AC6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Моя Вселенная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B65AC6" w:rsidRPr="00E84B30" w:rsidTr="00B65AC6">
              <w:trPr>
                <w:trHeight w:val="948"/>
                <w:jc w:val="center"/>
              </w:trPr>
              <w:tc>
                <w:tcPr>
                  <w:tcW w:w="284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B65AC6" w:rsidRPr="00094A4F" w:rsidRDefault="00B65AC6" w:rsidP="001961FE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15.15-15.45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Заниматель-ный английский</w:t>
                  </w:r>
                </w:p>
                <w:p w:rsidR="00B65AC6" w:rsidRPr="00094A4F" w:rsidRDefault="00D3152F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Каб.33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Путешествие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мир слов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5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Считай, смекай, отгадывай</w:t>
                  </w:r>
                </w:p>
                <w:p w:rsidR="00B65AC6" w:rsidRPr="00094A4F" w:rsidRDefault="00D3152F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Каб.31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Быстрее, выше, сильнее</w:t>
                  </w:r>
                </w:p>
                <w:p w:rsidR="00B65AC6" w:rsidRPr="00094A4F" w:rsidRDefault="00B65AC6" w:rsidP="00094A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Акт.зал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65AC6" w:rsidRPr="00E84B30" w:rsidTr="00B65AC6">
              <w:trPr>
                <w:trHeight w:val="834"/>
                <w:jc w:val="center"/>
              </w:trPr>
              <w:tc>
                <w:tcPr>
                  <w:tcW w:w="284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15.50-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16.20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E84B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Моя Вселенная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:rsidR="00B65AC6" w:rsidRPr="00094A4F" w:rsidRDefault="00D3152F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Заниматель-ный английский Каб.33</w:t>
                  </w:r>
                  <w:bookmarkStart w:id="0" w:name="_GoBack"/>
                  <w:bookmarkEnd w:id="0"/>
                </w:p>
              </w:tc>
              <w:tc>
                <w:tcPr>
                  <w:tcW w:w="1275" w:type="dxa"/>
                </w:tcPr>
                <w:p w:rsidR="00B65AC6" w:rsidRPr="00094A4F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Путешествие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 мир слов</w:t>
                  </w: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B65AC6" w:rsidRPr="00094A4F" w:rsidRDefault="00B65AC6" w:rsidP="00127B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94A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Считай, смекай, отгадывай</w:t>
                  </w:r>
                </w:p>
                <w:p w:rsidR="00B65AC6" w:rsidRPr="00094A4F" w:rsidRDefault="00D3152F" w:rsidP="00D84E7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Каб.31</w:t>
                  </w:r>
                </w:p>
              </w:tc>
            </w:tr>
          </w:tbl>
          <w:p w:rsidR="00CC68DA" w:rsidRPr="00E84B30" w:rsidRDefault="00CC68DA" w:rsidP="00CC68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31E1" w:rsidRPr="00E84B30" w:rsidRDefault="002931E1" w:rsidP="00B32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931E1" w:rsidRPr="00E84B30" w:rsidSect="00B47B07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71" w:rsidRDefault="00580271" w:rsidP="00832B15">
      <w:pPr>
        <w:spacing w:after="0" w:line="240" w:lineRule="auto"/>
      </w:pPr>
      <w:r>
        <w:separator/>
      </w:r>
    </w:p>
  </w:endnote>
  <w:endnote w:type="continuationSeparator" w:id="0">
    <w:p w:rsidR="00580271" w:rsidRDefault="00580271" w:rsidP="0083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71" w:rsidRDefault="00580271" w:rsidP="00832B15">
      <w:pPr>
        <w:spacing w:after="0" w:line="240" w:lineRule="auto"/>
      </w:pPr>
      <w:r>
        <w:separator/>
      </w:r>
    </w:p>
  </w:footnote>
  <w:footnote w:type="continuationSeparator" w:id="0">
    <w:p w:rsidR="00580271" w:rsidRDefault="00580271" w:rsidP="0083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36B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C9D"/>
    <w:rsid w:val="0000258D"/>
    <w:rsid w:val="000362DD"/>
    <w:rsid w:val="00094A4F"/>
    <w:rsid w:val="000B41E3"/>
    <w:rsid w:val="000C72FA"/>
    <w:rsid w:val="000D7643"/>
    <w:rsid w:val="001010BE"/>
    <w:rsid w:val="001013B8"/>
    <w:rsid w:val="001163FF"/>
    <w:rsid w:val="00152EDC"/>
    <w:rsid w:val="00154B45"/>
    <w:rsid w:val="00165E6E"/>
    <w:rsid w:val="001961FE"/>
    <w:rsid w:val="001A79C5"/>
    <w:rsid w:val="001C101D"/>
    <w:rsid w:val="001C5883"/>
    <w:rsid w:val="001C68D5"/>
    <w:rsid w:val="001D36DF"/>
    <w:rsid w:val="001E73EB"/>
    <w:rsid w:val="0021675B"/>
    <w:rsid w:val="0021724A"/>
    <w:rsid w:val="00253D8F"/>
    <w:rsid w:val="002549AE"/>
    <w:rsid w:val="002931E1"/>
    <w:rsid w:val="002A0CAF"/>
    <w:rsid w:val="002E2EC5"/>
    <w:rsid w:val="002E375B"/>
    <w:rsid w:val="00322A14"/>
    <w:rsid w:val="00383231"/>
    <w:rsid w:val="0039443F"/>
    <w:rsid w:val="003A29B8"/>
    <w:rsid w:val="003D273E"/>
    <w:rsid w:val="003E6D40"/>
    <w:rsid w:val="003F51E6"/>
    <w:rsid w:val="00403542"/>
    <w:rsid w:val="00416136"/>
    <w:rsid w:val="00443C9D"/>
    <w:rsid w:val="00451986"/>
    <w:rsid w:val="00455F3F"/>
    <w:rsid w:val="0045759D"/>
    <w:rsid w:val="004C7B90"/>
    <w:rsid w:val="004E7E47"/>
    <w:rsid w:val="004F129E"/>
    <w:rsid w:val="005459AE"/>
    <w:rsid w:val="005624A5"/>
    <w:rsid w:val="00564900"/>
    <w:rsid w:val="005659D6"/>
    <w:rsid w:val="00580271"/>
    <w:rsid w:val="005929AD"/>
    <w:rsid w:val="005A1BA9"/>
    <w:rsid w:val="005A3B27"/>
    <w:rsid w:val="005B31B6"/>
    <w:rsid w:val="005B580A"/>
    <w:rsid w:val="005C0CC2"/>
    <w:rsid w:val="005D0E9B"/>
    <w:rsid w:val="00640A50"/>
    <w:rsid w:val="00647E90"/>
    <w:rsid w:val="00647FFB"/>
    <w:rsid w:val="006A35BB"/>
    <w:rsid w:val="006A3B79"/>
    <w:rsid w:val="006C45CB"/>
    <w:rsid w:val="006F7378"/>
    <w:rsid w:val="00726B34"/>
    <w:rsid w:val="007302AC"/>
    <w:rsid w:val="007502D5"/>
    <w:rsid w:val="00750F0A"/>
    <w:rsid w:val="007552CC"/>
    <w:rsid w:val="007627BB"/>
    <w:rsid w:val="00795678"/>
    <w:rsid w:val="007C5F13"/>
    <w:rsid w:val="00807DFB"/>
    <w:rsid w:val="00810D4A"/>
    <w:rsid w:val="00832B15"/>
    <w:rsid w:val="008469C8"/>
    <w:rsid w:val="00862D7A"/>
    <w:rsid w:val="00863A2A"/>
    <w:rsid w:val="008810C1"/>
    <w:rsid w:val="008C0701"/>
    <w:rsid w:val="008D41DE"/>
    <w:rsid w:val="008F652E"/>
    <w:rsid w:val="008F6898"/>
    <w:rsid w:val="00900ACD"/>
    <w:rsid w:val="00914FC3"/>
    <w:rsid w:val="00935B41"/>
    <w:rsid w:val="00941661"/>
    <w:rsid w:val="0097683D"/>
    <w:rsid w:val="0098179F"/>
    <w:rsid w:val="009E3DD1"/>
    <w:rsid w:val="009E6A0D"/>
    <w:rsid w:val="00A1159C"/>
    <w:rsid w:val="00A272E8"/>
    <w:rsid w:val="00A302C4"/>
    <w:rsid w:val="00A534E9"/>
    <w:rsid w:val="00A657A8"/>
    <w:rsid w:val="00AA74F1"/>
    <w:rsid w:val="00AE2322"/>
    <w:rsid w:val="00AE4642"/>
    <w:rsid w:val="00AE6B71"/>
    <w:rsid w:val="00B0016D"/>
    <w:rsid w:val="00B06AE7"/>
    <w:rsid w:val="00B1438F"/>
    <w:rsid w:val="00B14F50"/>
    <w:rsid w:val="00B229FF"/>
    <w:rsid w:val="00B32331"/>
    <w:rsid w:val="00B425AC"/>
    <w:rsid w:val="00B47B07"/>
    <w:rsid w:val="00B65AC6"/>
    <w:rsid w:val="00BA1E79"/>
    <w:rsid w:val="00BB093D"/>
    <w:rsid w:val="00BB465D"/>
    <w:rsid w:val="00BD6163"/>
    <w:rsid w:val="00BE6197"/>
    <w:rsid w:val="00BF5A42"/>
    <w:rsid w:val="00C1007E"/>
    <w:rsid w:val="00C17E6F"/>
    <w:rsid w:val="00C541F6"/>
    <w:rsid w:val="00CC68DA"/>
    <w:rsid w:val="00CF23D9"/>
    <w:rsid w:val="00D05086"/>
    <w:rsid w:val="00D07E8E"/>
    <w:rsid w:val="00D1717A"/>
    <w:rsid w:val="00D3152F"/>
    <w:rsid w:val="00D5555B"/>
    <w:rsid w:val="00D67E44"/>
    <w:rsid w:val="00D76983"/>
    <w:rsid w:val="00D84E75"/>
    <w:rsid w:val="00D8644A"/>
    <w:rsid w:val="00D91B8D"/>
    <w:rsid w:val="00D92E5F"/>
    <w:rsid w:val="00DC64E0"/>
    <w:rsid w:val="00DD068B"/>
    <w:rsid w:val="00DF5861"/>
    <w:rsid w:val="00E02FBB"/>
    <w:rsid w:val="00E25683"/>
    <w:rsid w:val="00E41781"/>
    <w:rsid w:val="00E63C89"/>
    <w:rsid w:val="00E84B30"/>
    <w:rsid w:val="00EC4A35"/>
    <w:rsid w:val="00EF4BC8"/>
    <w:rsid w:val="00F0649B"/>
    <w:rsid w:val="00F278B0"/>
    <w:rsid w:val="00F34ED2"/>
    <w:rsid w:val="00F63CD8"/>
    <w:rsid w:val="00F72688"/>
    <w:rsid w:val="00F90460"/>
    <w:rsid w:val="00F95BE1"/>
    <w:rsid w:val="00FC228F"/>
    <w:rsid w:val="00FD5021"/>
    <w:rsid w:val="00FD785B"/>
    <w:rsid w:val="00FE36F7"/>
    <w:rsid w:val="00FF0675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06F5"/>
  <w15:docId w15:val="{8A1DE5DC-8873-4028-9462-E23D2A2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B15"/>
  </w:style>
  <w:style w:type="paragraph" w:styleId="a5">
    <w:name w:val="footer"/>
    <w:basedOn w:val="a"/>
    <w:link w:val="a6"/>
    <w:uiPriority w:val="99"/>
    <w:unhideWhenUsed/>
    <w:rsid w:val="0083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B15"/>
  </w:style>
  <w:style w:type="table" w:styleId="a7">
    <w:name w:val="Table Grid"/>
    <w:basedOn w:val="a1"/>
    <w:uiPriority w:val="59"/>
    <w:rsid w:val="00BB0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4D63-C069-41DE-890D-A37476AF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97</cp:revision>
  <cp:lastPrinted>2015-06-07T06:27:00Z</cp:lastPrinted>
  <dcterms:created xsi:type="dcterms:W3CDTF">2013-10-17T04:58:00Z</dcterms:created>
  <dcterms:modified xsi:type="dcterms:W3CDTF">2019-09-20T02:42:00Z</dcterms:modified>
</cp:coreProperties>
</file>