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01" w:rsidRPr="0001669F" w:rsidRDefault="00051610" w:rsidP="00051610">
      <w:pPr>
        <w:pStyle w:val="p7"/>
        <w:spacing w:before="0" w:beforeAutospacing="0" w:after="0" w:afterAutospacing="0"/>
        <w:ind w:firstLine="709"/>
        <w:jc w:val="center"/>
        <w:rPr>
          <w:rStyle w:val="s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21590</wp:posOffset>
            </wp:positionV>
            <wp:extent cx="609600" cy="771525"/>
            <wp:effectExtent l="1905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82" t="14567" r="67049" b="60046"/>
                    <a:stretch/>
                  </pic:blipFill>
                  <pic:spPr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3"/>
          <w:sz w:val="28"/>
          <w:szCs w:val="28"/>
        </w:rPr>
        <w:t>МАОУ «Гимназия №1» г. Перми</w:t>
      </w:r>
    </w:p>
    <w:p w:rsidR="00AF0D22" w:rsidRDefault="00AF0D22" w:rsidP="00D3227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6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проектов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227E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="00D3227E">
        <w:rPr>
          <w:rFonts w:ascii="Times New Roman" w:eastAsia="Calibri" w:hAnsi="Times New Roman" w:cs="Times New Roman"/>
          <w:b/>
          <w:sz w:val="24"/>
          <w:szCs w:val="24"/>
        </w:rPr>
        <w:t>технопредпринимательской</w:t>
      </w:r>
      <w:proofErr w:type="spellEnd"/>
      <w:r w:rsidR="00D322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направленности в рамках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>сероссийского проекта «Школьная лига РОСНАНО»</w:t>
      </w:r>
    </w:p>
    <w:p w:rsidR="00AF0D22" w:rsidRPr="0069517F" w:rsidRDefault="00AF0D22" w:rsidP="00AF0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17F">
        <w:rPr>
          <w:rFonts w:ascii="Times New Roman" w:eastAsia="Calibri" w:hAnsi="Times New Roman" w:cs="Times New Roman"/>
          <w:b/>
          <w:sz w:val="28"/>
          <w:szCs w:val="28"/>
        </w:rPr>
        <w:t>техностарт</w:t>
      </w:r>
      <w:proofErr w:type="spellEnd"/>
      <w:r w:rsidRPr="00695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17F">
        <w:rPr>
          <w:rStyle w:val="s4"/>
          <w:rFonts w:ascii="Times New Roman" w:hAnsi="Times New Roman" w:cs="Times New Roman"/>
          <w:b/>
          <w:sz w:val="28"/>
          <w:szCs w:val="28"/>
        </w:rPr>
        <w:t>«Идеальная парковка»</w:t>
      </w:r>
    </w:p>
    <w:p w:rsidR="00C0483B" w:rsidRDefault="00C0483B" w:rsidP="00A3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80B" w:rsidRPr="00D65FFD" w:rsidRDefault="00A3280B" w:rsidP="00A32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FF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02BCE" w:rsidRPr="00D65FFD" w:rsidRDefault="00024D09" w:rsidP="00A32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FD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CE0656" w:rsidRPr="00D65FFD">
        <w:rPr>
          <w:rFonts w:ascii="Times New Roman" w:hAnsi="Times New Roman" w:cs="Times New Roman"/>
          <w:b/>
          <w:sz w:val="28"/>
          <w:szCs w:val="28"/>
        </w:rPr>
        <w:t>техно</w:t>
      </w:r>
      <w:r w:rsidR="006A1D48" w:rsidRPr="00D65FFD">
        <w:rPr>
          <w:rFonts w:ascii="Times New Roman" w:hAnsi="Times New Roman" w:cs="Times New Roman"/>
          <w:b/>
          <w:sz w:val="28"/>
          <w:szCs w:val="28"/>
        </w:rPr>
        <w:t>старта</w:t>
      </w:r>
      <w:proofErr w:type="spellEnd"/>
      <w:r w:rsidR="006A1D48" w:rsidRPr="00D6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BF" w:rsidRPr="00D65FFD">
        <w:rPr>
          <w:rStyle w:val="s4"/>
          <w:rFonts w:ascii="Times New Roman" w:hAnsi="Times New Roman" w:cs="Times New Roman"/>
          <w:b/>
          <w:sz w:val="28"/>
          <w:szCs w:val="28"/>
        </w:rPr>
        <w:t>«Идеальная парковка»</w:t>
      </w:r>
    </w:p>
    <w:p w:rsidR="00546929" w:rsidRPr="00D65FFD" w:rsidRDefault="00546929" w:rsidP="0054692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D09" w:rsidRPr="00D3227E" w:rsidRDefault="00024D09" w:rsidP="00FA2114">
      <w:pPr>
        <w:pStyle w:val="aa"/>
        <w:numPr>
          <w:ilvl w:val="0"/>
          <w:numId w:val="3"/>
        </w:numPr>
        <w:tabs>
          <w:tab w:val="clear" w:pos="108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3227E" w:rsidRPr="00D3227E" w:rsidRDefault="00D3227E" w:rsidP="00D3227E">
      <w:pPr>
        <w:pStyle w:val="aa"/>
        <w:ind w:left="709"/>
        <w:jc w:val="both"/>
        <w:rPr>
          <w:rFonts w:ascii="Times New Roman" w:hAnsi="Times New Roman"/>
          <w:sz w:val="16"/>
          <w:szCs w:val="16"/>
        </w:rPr>
      </w:pPr>
    </w:p>
    <w:p w:rsidR="00051610" w:rsidRPr="00D65FFD" w:rsidRDefault="0030346D" w:rsidP="00FA2114">
      <w:pPr>
        <w:pStyle w:val="a5"/>
        <w:numPr>
          <w:ilvl w:val="1"/>
          <w:numId w:val="3"/>
        </w:numPr>
        <w:tabs>
          <w:tab w:val="clear" w:pos="862"/>
          <w:tab w:val="num" w:pos="0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proofErr w:type="spellStart"/>
      <w:r w:rsidRPr="00D65FFD">
        <w:rPr>
          <w:rStyle w:val="s3"/>
          <w:sz w:val="28"/>
          <w:szCs w:val="28"/>
        </w:rPr>
        <w:t>Техностарт</w:t>
      </w:r>
      <w:proofErr w:type="spellEnd"/>
      <w:r w:rsidRPr="00D65FFD">
        <w:rPr>
          <w:rStyle w:val="s3"/>
          <w:sz w:val="28"/>
          <w:szCs w:val="28"/>
        </w:rPr>
        <w:t xml:space="preserve"> – вариант мозгового штурма для начала решения конкретной технической проблемы; к</w:t>
      </w:r>
      <w:r w:rsidRPr="00D65FFD">
        <w:rPr>
          <w:sz w:val="28"/>
          <w:szCs w:val="28"/>
        </w:rPr>
        <w:t>онкурс идей и проектов, который способствует привлечению внимания специалистов различных сфер деятельности: науки, производства, малого бизнеса, а также дальнейшему продвижению инновационных ученических проектов.</w:t>
      </w:r>
    </w:p>
    <w:p w:rsidR="00024D09" w:rsidRPr="00D65FFD" w:rsidRDefault="00051610" w:rsidP="00FA2114">
      <w:pPr>
        <w:pStyle w:val="a5"/>
        <w:numPr>
          <w:ilvl w:val="1"/>
          <w:numId w:val="3"/>
        </w:numPr>
        <w:tabs>
          <w:tab w:val="clear" w:pos="862"/>
          <w:tab w:val="num" w:pos="0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D65FFD">
        <w:rPr>
          <w:rFonts w:eastAsia="Calibri"/>
          <w:sz w:val="28"/>
          <w:szCs w:val="28"/>
        </w:rPr>
        <w:t xml:space="preserve">Положение о проведении </w:t>
      </w:r>
      <w:proofErr w:type="spellStart"/>
      <w:r w:rsidRPr="00D65FFD">
        <w:rPr>
          <w:sz w:val="28"/>
          <w:szCs w:val="28"/>
        </w:rPr>
        <w:t>техностарта</w:t>
      </w:r>
      <w:proofErr w:type="spellEnd"/>
      <w:r w:rsidRPr="00D65FFD">
        <w:rPr>
          <w:sz w:val="28"/>
          <w:szCs w:val="28"/>
        </w:rPr>
        <w:t xml:space="preserve"> </w:t>
      </w:r>
      <w:r w:rsidRPr="00D65FFD">
        <w:rPr>
          <w:rStyle w:val="s4"/>
          <w:sz w:val="28"/>
          <w:szCs w:val="28"/>
        </w:rPr>
        <w:t>«Идеальная парковка»</w:t>
      </w:r>
      <w:r w:rsidR="00D65FFD">
        <w:rPr>
          <w:rStyle w:val="s4"/>
          <w:sz w:val="28"/>
          <w:szCs w:val="28"/>
        </w:rPr>
        <w:t xml:space="preserve"> </w:t>
      </w:r>
      <w:r w:rsidRPr="00D65FFD">
        <w:rPr>
          <w:rStyle w:val="s4"/>
          <w:sz w:val="28"/>
          <w:szCs w:val="28"/>
        </w:rPr>
        <w:t xml:space="preserve">(далее Положение, </w:t>
      </w:r>
      <w:proofErr w:type="spellStart"/>
      <w:r w:rsidRPr="00D65FFD">
        <w:rPr>
          <w:rStyle w:val="s4"/>
          <w:sz w:val="28"/>
          <w:szCs w:val="28"/>
        </w:rPr>
        <w:t>Техностарт</w:t>
      </w:r>
      <w:proofErr w:type="spellEnd"/>
      <w:r w:rsidRPr="00D65FFD">
        <w:rPr>
          <w:rStyle w:val="s4"/>
          <w:sz w:val="28"/>
          <w:szCs w:val="28"/>
        </w:rPr>
        <w:t xml:space="preserve">) </w:t>
      </w:r>
      <w:r w:rsidR="00024D09" w:rsidRPr="00D65FFD">
        <w:rPr>
          <w:rFonts w:eastAsia="Calibri"/>
          <w:sz w:val="28"/>
          <w:szCs w:val="28"/>
        </w:rPr>
        <w:t>определяет общие подходы к организации и проведени</w:t>
      </w:r>
      <w:r w:rsidR="00024D09" w:rsidRPr="00D65FFD">
        <w:rPr>
          <w:sz w:val="28"/>
          <w:szCs w:val="28"/>
        </w:rPr>
        <w:t xml:space="preserve">ю </w:t>
      </w:r>
      <w:proofErr w:type="spellStart"/>
      <w:r w:rsidR="00024D09" w:rsidRPr="00D65FFD">
        <w:rPr>
          <w:sz w:val="28"/>
          <w:szCs w:val="28"/>
        </w:rPr>
        <w:t>Техно</w:t>
      </w:r>
      <w:r w:rsidR="00857737" w:rsidRPr="00D65FFD">
        <w:rPr>
          <w:sz w:val="28"/>
          <w:szCs w:val="28"/>
        </w:rPr>
        <w:t>старт</w:t>
      </w:r>
      <w:r w:rsidR="0030346D" w:rsidRPr="00D65FFD">
        <w:rPr>
          <w:sz w:val="28"/>
          <w:szCs w:val="28"/>
        </w:rPr>
        <w:t>а</w:t>
      </w:r>
      <w:proofErr w:type="spellEnd"/>
      <w:r w:rsidR="00024D09" w:rsidRPr="00D65FFD">
        <w:rPr>
          <w:rFonts w:eastAsia="Calibri"/>
          <w:sz w:val="28"/>
          <w:szCs w:val="28"/>
        </w:rPr>
        <w:t>; цели и задачи мероприятия;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0945DB" w:rsidRPr="00B9755F" w:rsidRDefault="000317BD" w:rsidP="000945DB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55F">
        <w:rPr>
          <w:rFonts w:ascii="Times New Roman" w:hAnsi="Times New Roman"/>
          <w:sz w:val="28"/>
          <w:szCs w:val="28"/>
        </w:rPr>
        <w:t xml:space="preserve">Организатором </w:t>
      </w:r>
      <w:proofErr w:type="spellStart"/>
      <w:r w:rsidR="00024D09" w:rsidRPr="00B9755F">
        <w:rPr>
          <w:rFonts w:ascii="Times New Roman" w:hAnsi="Times New Roman"/>
          <w:sz w:val="28"/>
          <w:szCs w:val="28"/>
        </w:rPr>
        <w:t>Техност</w:t>
      </w:r>
      <w:r w:rsidR="003430BF" w:rsidRPr="00B9755F">
        <w:rPr>
          <w:rFonts w:ascii="Times New Roman" w:hAnsi="Times New Roman"/>
          <w:sz w:val="28"/>
          <w:szCs w:val="28"/>
        </w:rPr>
        <w:t>арт</w:t>
      </w:r>
      <w:r w:rsidRPr="00B9755F">
        <w:rPr>
          <w:rFonts w:ascii="Times New Roman" w:hAnsi="Times New Roman"/>
          <w:sz w:val="28"/>
          <w:szCs w:val="28"/>
        </w:rPr>
        <w:t>а</w:t>
      </w:r>
      <w:proofErr w:type="spellEnd"/>
      <w:r w:rsidR="00D65FFD" w:rsidRPr="00B9755F">
        <w:rPr>
          <w:rFonts w:ascii="Times New Roman" w:hAnsi="Times New Roman"/>
          <w:sz w:val="28"/>
          <w:szCs w:val="28"/>
        </w:rPr>
        <w:t xml:space="preserve"> </w:t>
      </w:r>
      <w:r w:rsidRPr="00B9755F">
        <w:rPr>
          <w:rFonts w:ascii="Times New Roman" w:hAnsi="Times New Roman"/>
          <w:sz w:val="28"/>
          <w:szCs w:val="28"/>
        </w:rPr>
        <w:t>является</w:t>
      </w:r>
      <w:r w:rsidR="00024D09" w:rsidRPr="00B9755F">
        <w:rPr>
          <w:rFonts w:ascii="Times New Roman" w:hAnsi="Times New Roman"/>
          <w:sz w:val="28"/>
          <w:szCs w:val="28"/>
        </w:rPr>
        <w:t xml:space="preserve"> МАОУ «Гимназия №1» г. Перми</w:t>
      </w:r>
      <w:r w:rsidR="000945DB" w:rsidRPr="00B9755F">
        <w:rPr>
          <w:rFonts w:ascii="Times New Roman" w:hAnsi="Times New Roman"/>
          <w:sz w:val="28"/>
          <w:szCs w:val="28"/>
        </w:rPr>
        <w:t xml:space="preserve"> при поддержке </w:t>
      </w:r>
      <w:r w:rsidR="000945DB" w:rsidRPr="00B9755F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департамента образования администрации города Перми,    Школьной лиги </w:t>
      </w:r>
      <w:r w:rsidR="00B9755F" w:rsidRPr="00B9755F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«</w:t>
      </w:r>
      <w:proofErr w:type="spellStart"/>
      <w:r w:rsidR="000945DB" w:rsidRPr="00B9755F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Техно-Пермь</w:t>
      </w:r>
      <w:proofErr w:type="spellEnd"/>
      <w:r w:rsidR="000945DB" w:rsidRPr="00B9755F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».</w:t>
      </w:r>
    </w:p>
    <w:p w:rsidR="00D07F4F" w:rsidRPr="00D65FFD" w:rsidRDefault="007B28BB" w:rsidP="00FA2114">
      <w:pPr>
        <w:pStyle w:val="aa"/>
        <w:numPr>
          <w:ilvl w:val="1"/>
          <w:numId w:val="3"/>
        </w:numPr>
        <w:tabs>
          <w:tab w:val="clear" w:pos="862"/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К участию в </w:t>
      </w:r>
      <w:proofErr w:type="spellStart"/>
      <w:r w:rsidR="00051610" w:rsidRPr="00D65FFD">
        <w:rPr>
          <w:rStyle w:val="s4"/>
          <w:rFonts w:ascii="Times New Roman" w:hAnsi="Times New Roman"/>
          <w:sz w:val="28"/>
          <w:szCs w:val="28"/>
        </w:rPr>
        <w:t>Техностарте</w:t>
      </w:r>
      <w:proofErr w:type="spellEnd"/>
      <w:r w:rsidRPr="00D65FFD">
        <w:rPr>
          <w:rFonts w:ascii="Times New Roman" w:hAnsi="Times New Roman"/>
          <w:sz w:val="28"/>
          <w:szCs w:val="28"/>
        </w:rPr>
        <w:t xml:space="preserve"> приглашаются</w:t>
      </w:r>
      <w:r w:rsidRPr="00051610">
        <w:rPr>
          <w:rFonts w:ascii="Times New Roman" w:hAnsi="Times New Roman"/>
          <w:sz w:val="28"/>
          <w:szCs w:val="28"/>
        </w:rPr>
        <w:t xml:space="preserve"> </w:t>
      </w:r>
      <w:r w:rsidR="000317BD" w:rsidRPr="00D65FFD">
        <w:rPr>
          <w:rFonts w:ascii="Times New Roman" w:hAnsi="Times New Roman"/>
          <w:sz w:val="28"/>
          <w:szCs w:val="28"/>
        </w:rPr>
        <w:t>участники Школьной лиги «</w:t>
      </w:r>
      <w:proofErr w:type="spellStart"/>
      <w:r w:rsidR="000317BD" w:rsidRPr="00D65FFD">
        <w:rPr>
          <w:rFonts w:ascii="Times New Roman" w:hAnsi="Times New Roman"/>
          <w:sz w:val="28"/>
          <w:szCs w:val="28"/>
        </w:rPr>
        <w:t>Техно-Пермь</w:t>
      </w:r>
      <w:proofErr w:type="spellEnd"/>
      <w:r w:rsidR="000317BD" w:rsidRPr="00D65FFD">
        <w:rPr>
          <w:rFonts w:ascii="Times New Roman" w:hAnsi="Times New Roman"/>
          <w:sz w:val="28"/>
          <w:szCs w:val="28"/>
        </w:rPr>
        <w:t xml:space="preserve">», а также все заинтересованные в продвижении </w:t>
      </w:r>
      <w:proofErr w:type="spellStart"/>
      <w:r w:rsidR="000317BD" w:rsidRPr="00D65FFD">
        <w:rPr>
          <w:rFonts w:ascii="Times New Roman" w:hAnsi="Times New Roman"/>
          <w:sz w:val="28"/>
          <w:szCs w:val="28"/>
        </w:rPr>
        <w:t>технопредпринимательства</w:t>
      </w:r>
      <w:proofErr w:type="spellEnd"/>
      <w:r w:rsidR="000317BD" w:rsidRPr="00D65FFD">
        <w:rPr>
          <w:rFonts w:ascii="Times New Roman" w:hAnsi="Times New Roman"/>
          <w:sz w:val="28"/>
          <w:szCs w:val="28"/>
        </w:rPr>
        <w:t xml:space="preserve"> образовательные учреждения</w:t>
      </w:r>
      <w:r w:rsidRPr="00D65FFD">
        <w:rPr>
          <w:rFonts w:ascii="Times New Roman" w:hAnsi="Times New Roman"/>
          <w:sz w:val="28"/>
          <w:szCs w:val="28"/>
        </w:rPr>
        <w:t>.</w:t>
      </w:r>
    </w:p>
    <w:p w:rsidR="00D65FFD" w:rsidRDefault="005849F8" w:rsidP="00FA2114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>Контактная информация</w:t>
      </w:r>
      <w:r w:rsidR="000317BD" w:rsidRPr="00D65FFD">
        <w:rPr>
          <w:rFonts w:ascii="Times New Roman" w:hAnsi="Times New Roman"/>
          <w:sz w:val="28"/>
          <w:szCs w:val="28"/>
        </w:rPr>
        <w:t>:</w:t>
      </w:r>
      <w:r w:rsidR="00D65FFD" w:rsidRPr="00D65FFD">
        <w:rPr>
          <w:rFonts w:ascii="Times New Roman" w:hAnsi="Times New Roman"/>
          <w:sz w:val="28"/>
          <w:szCs w:val="28"/>
        </w:rPr>
        <w:t xml:space="preserve"> </w:t>
      </w:r>
    </w:p>
    <w:p w:rsidR="00D07F4F" w:rsidRPr="00D65FFD" w:rsidRDefault="00D65FFD" w:rsidP="00D65FFD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FD">
        <w:rPr>
          <w:rFonts w:ascii="Times New Roman" w:hAnsi="Times New Roman"/>
          <w:sz w:val="28"/>
          <w:szCs w:val="28"/>
          <w:lang w:val="en-US"/>
        </w:rPr>
        <w:t>e</w:t>
      </w:r>
      <w:r w:rsidRPr="00D65FFD">
        <w:rPr>
          <w:rFonts w:ascii="Times New Roman" w:hAnsi="Times New Roman"/>
          <w:sz w:val="28"/>
          <w:szCs w:val="28"/>
        </w:rPr>
        <w:t>-</w:t>
      </w:r>
      <w:r w:rsidRPr="00D65FF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0317BD" w:rsidRPr="00D65FFD">
        <w:rPr>
          <w:rFonts w:ascii="Times New Roman" w:hAnsi="Times New Roman"/>
          <w:sz w:val="28"/>
          <w:szCs w:val="28"/>
        </w:rPr>
        <w:t>:</w:t>
      </w:r>
      <w:r w:rsidRPr="00D65FF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81281">
          <w:rPr>
            <w:rStyle w:val="a3"/>
            <w:rFonts w:ascii="Times New Roman" w:hAnsi="Times New Roman"/>
            <w:sz w:val="28"/>
            <w:szCs w:val="28"/>
            <w:lang w:val="en-US"/>
          </w:rPr>
          <w:t>gcon</w:t>
        </w:r>
        <w:r w:rsidRPr="00B81281">
          <w:rPr>
            <w:rStyle w:val="a3"/>
            <w:rFonts w:ascii="Times New Roman" w:hAnsi="Times New Roman"/>
            <w:sz w:val="28"/>
            <w:szCs w:val="28"/>
          </w:rPr>
          <w:t>85@</w:t>
        </w:r>
        <w:r w:rsidRPr="00B8128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B8128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128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945DB">
        <w:t xml:space="preserve">, </w:t>
      </w:r>
      <w:r>
        <w:rPr>
          <w:rFonts w:ascii="Times New Roman" w:hAnsi="Times New Roman"/>
          <w:sz w:val="28"/>
          <w:szCs w:val="28"/>
        </w:rPr>
        <w:t xml:space="preserve"> телефон: 8 919 4894120, Шестакова Елена Ивановна</w:t>
      </w:r>
      <w:r w:rsidRPr="00D65FFD">
        <w:rPr>
          <w:rFonts w:ascii="Times New Roman" w:hAnsi="Times New Roman"/>
          <w:sz w:val="28"/>
          <w:szCs w:val="28"/>
        </w:rPr>
        <w:t>.</w:t>
      </w:r>
    </w:p>
    <w:p w:rsidR="000945DB" w:rsidRPr="000945DB" w:rsidRDefault="00D07F4F" w:rsidP="000945DB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EBB">
        <w:rPr>
          <w:rFonts w:ascii="Times New Roman" w:hAnsi="Times New Roman"/>
          <w:sz w:val="28"/>
          <w:szCs w:val="28"/>
        </w:rPr>
        <w:t xml:space="preserve">Расходы, связанные с подготовкой и представлением материалов </w:t>
      </w:r>
      <w:proofErr w:type="spellStart"/>
      <w:r w:rsidRPr="00D65FFD">
        <w:rPr>
          <w:rFonts w:ascii="Times New Roman" w:hAnsi="Times New Roman"/>
          <w:sz w:val="28"/>
          <w:szCs w:val="28"/>
        </w:rPr>
        <w:t>Техноста</w:t>
      </w:r>
      <w:r w:rsidR="00051610" w:rsidRPr="00D65FFD">
        <w:rPr>
          <w:rFonts w:ascii="Times New Roman" w:hAnsi="Times New Roman"/>
          <w:sz w:val="28"/>
          <w:szCs w:val="28"/>
        </w:rPr>
        <w:t>рта</w:t>
      </w:r>
      <w:proofErr w:type="spellEnd"/>
      <w:r w:rsidRPr="00D65FFD">
        <w:rPr>
          <w:rFonts w:ascii="Times New Roman" w:hAnsi="Times New Roman"/>
          <w:sz w:val="28"/>
          <w:szCs w:val="28"/>
        </w:rPr>
        <w:t xml:space="preserve">, несут участвующие в </w:t>
      </w:r>
      <w:r w:rsidR="00B9755F">
        <w:rPr>
          <w:rFonts w:ascii="Times New Roman" w:hAnsi="Times New Roman"/>
          <w:sz w:val="28"/>
          <w:szCs w:val="28"/>
        </w:rPr>
        <w:t>мероприятии</w:t>
      </w:r>
      <w:r w:rsidRPr="00D65FFD">
        <w:rPr>
          <w:rFonts w:ascii="Times New Roman" w:hAnsi="Times New Roman"/>
          <w:sz w:val="28"/>
          <w:szCs w:val="28"/>
        </w:rPr>
        <w:t xml:space="preserve"> образовательные учреждения.</w:t>
      </w:r>
    </w:p>
    <w:p w:rsidR="00D65FFD" w:rsidRPr="008C76D5" w:rsidRDefault="005849F8" w:rsidP="000945DB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55F">
        <w:rPr>
          <w:rFonts w:ascii="Times New Roman" w:hAnsi="Times New Roman"/>
          <w:sz w:val="28"/>
          <w:szCs w:val="28"/>
        </w:rPr>
        <w:t xml:space="preserve">Финансирование </w:t>
      </w:r>
      <w:proofErr w:type="spellStart"/>
      <w:r w:rsidRPr="00B9755F">
        <w:rPr>
          <w:rFonts w:ascii="Times New Roman" w:hAnsi="Times New Roman"/>
          <w:sz w:val="28"/>
          <w:szCs w:val="28"/>
        </w:rPr>
        <w:t>Техностарта</w:t>
      </w:r>
      <w:proofErr w:type="spellEnd"/>
      <w:r w:rsidRPr="00B97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3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9755F">
        <w:rPr>
          <w:rFonts w:ascii="Times New Roman" w:eastAsia="Times New Roman" w:hAnsi="Times New Roman"/>
          <w:sz w:val="28"/>
          <w:szCs w:val="28"/>
          <w:lang w:eastAsia="ru-RU"/>
        </w:rPr>
        <w:t>награды</w:t>
      </w:r>
      <w:r w:rsidR="004913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5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</w:t>
      </w:r>
      <w:r w:rsidR="004913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5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накладные расходы</w:t>
      </w:r>
      <w:r w:rsidR="0049133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</w:t>
      </w:r>
      <w:r w:rsidRPr="00B9755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частично из бюджетных, внебюджетных и привлеченных средств</w:t>
      </w:r>
      <w:r w:rsidR="00D65FFD" w:rsidRPr="00B975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5FFD" w:rsidRPr="008C7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5FFD" w:rsidRPr="008C76D5">
        <w:rPr>
          <w:rFonts w:ascii="Times New Roman" w:hAnsi="Times New Roman"/>
          <w:sz w:val="28"/>
          <w:szCs w:val="28"/>
        </w:rPr>
        <w:t>ризового</w:t>
      </w:r>
      <w:r w:rsidR="003F3E20" w:rsidRPr="008C76D5">
        <w:rPr>
          <w:rFonts w:ascii="Times New Roman" w:hAnsi="Times New Roman"/>
          <w:sz w:val="28"/>
          <w:szCs w:val="28"/>
        </w:rPr>
        <w:t xml:space="preserve"> фонд</w:t>
      </w:r>
      <w:r w:rsidR="00D65FFD" w:rsidRPr="008C76D5">
        <w:rPr>
          <w:rFonts w:ascii="Times New Roman" w:hAnsi="Times New Roman"/>
          <w:sz w:val="28"/>
          <w:szCs w:val="28"/>
        </w:rPr>
        <w:t>а</w:t>
      </w:r>
      <w:r w:rsidR="003F3E20" w:rsidRPr="008C76D5">
        <w:rPr>
          <w:rFonts w:ascii="Times New Roman" w:hAnsi="Times New Roman"/>
          <w:sz w:val="28"/>
          <w:szCs w:val="28"/>
        </w:rPr>
        <w:t xml:space="preserve"> </w:t>
      </w:r>
      <w:r w:rsidR="00D65FFD" w:rsidRPr="008C76D5">
        <w:rPr>
          <w:rFonts w:ascii="Times New Roman" w:hAnsi="Times New Roman"/>
          <w:sz w:val="28"/>
          <w:szCs w:val="28"/>
        </w:rPr>
        <w:t>мероприяти</w:t>
      </w:r>
      <w:r w:rsidR="00B9755F" w:rsidRPr="008C76D5">
        <w:rPr>
          <w:rFonts w:ascii="Times New Roman" w:hAnsi="Times New Roman"/>
          <w:sz w:val="28"/>
          <w:szCs w:val="28"/>
        </w:rPr>
        <w:t>я</w:t>
      </w:r>
      <w:r w:rsidR="00D65FFD" w:rsidRPr="008C7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65FFD" w:rsidRPr="008C76D5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="00D65FFD" w:rsidRPr="008C76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5FFD" w:rsidRPr="008C76D5">
        <w:rPr>
          <w:rFonts w:ascii="Times New Roman" w:hAnsi="Times New Roman"/>
          <w:sz w:val="28"/>
          <w:szCs w:val="28"/>
        </w:rPr>
        <w:t>технопредпринимательской</w:t>
      </w:r>
      <w:proofErr w:type="spellEnd"/>
      <w:r w:rsidR="00D65FFD" w:rsidRPr="008C76D5">
        <w:rPr>
          <w:rFonts w:ascii="Times New Roman" w:hAnsi="Times New Roman"/>
          <w:sz w:val="28"/>
          <w:szCs w:val="28"/>
        </w:rPr>
        <w:t xml:space="preserve"> направленности в рамках </w:t>
      </w:r>
      <w:r w:rsidR="00B9755F" w:rsidRPr="008C76D5">
        <w:rPr>
          <w:rFonts w:ascii="Times New Roman" w:hAnsi="Times New Roman"/>
          <w:sz w:val="28"/>
          <w:szCs w:val="28"/>
        </w:rPr>
        <w:t>В</w:t>
      </w:r>
      <w:r w:rsidR="00D65FFD" w:rsidRPr="008C76D5">
        <w:rPr>
          <w:rFonts w:ascii="Times New Roman" w:hAnsi="Times New Roman"/>
          <w:sz w:val="28"/>
          <w:szCs w:val="28"/>
        </w:rPr>
        <w:t>сероссийского проекта «Школьная лига РОСНАНО».</w:t>
      </w:r>
    </w:p>
    <w:p w:rsidR="00D07F4F" w:rsidRPr="00D65FFD" w:rsidRDefault="00D07F4F" w:rsidP="00546929">
      <w:pPr>
        <w:pStyle w:val="ad"/>
        <w:suppressAutoHyphens/>
        <w:ind w:firstLine="709"/>
        <w:jc w:val="both"/>
        <w:rPr>
          <w:b/>
          <w:bCs/>
          <w:sz w:val="28"/>
          <w:szCs w:val="28"/>
        </w:rPr>
      </w:pPr>
    </w:p>
    <w:p w:rsidR="00B902DE" w:rsidRDefault="00B902DE" w:rsidP="00FA2114">
      <w:pPr>
        <w:pStyle w:val="aa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5FFD">
        <w:rPr>
          <w:rFonts w:ascii="Times New Roman" w:hAnsi="Times New Roman"/>
          <w:b/>
          <w:sz w:val="28"/>
          <w:szCs w:val="28"/>
        </w:rPr>
        <w:t>Цел</w:t>
      </w:r>
      <w:r w:rsidR="00D65FFD">
        <w:rPr>
          <w:rFonts w:ascii="Times New Roman" w:hAnsi="Times New Roman"/>
          <w:b/>
          <w:sz w:val="28"/>
          <w:szCs w:val="28"/>
        </w:rPr>
        <w:t>ь</w:t>
      </w:r>
      <w:r w:rsidRPr="00D65FFD">
        <w:rPr>
          <w:rFonts w:ascii="Times New Roman" w:hAnsi="Times New Roman"/>
          <w:b/>
          <w:sz w:val="28"/>
          <w:szCs w:val="28"/>
        </w:rPr>
        <w:t xml:space="preserve"> и задачи </w:t>
      </w:r>
      <w:proofErr w:type="spellStart"/>
      <w:r w:rsidR="00895A08" w:rsidRPr="00D65FFD">
        <w:rPr>
          <w:rFonts w:ascii="Times New Roman" w:hAnsi="Times New Roman"/>
          <w:b/>
          <w:sz w:val="28"/>
          <w:szCs w:val="28"/>
        </w:rPr>
        <w:t>Техностарта</w:t>
      </w:r>
      <w:proofErr w:type="spellEnd"/>
    </w:p>
    <w:p w:rsidR="00D3227E" w:rsidRPr="00D3227E" w:rsidRDefault="00D3227E" w:rsidP="00D3227E">
      <w:pPr>
        <w:pStyle w:val="aa"/>
        <w:tabs>
          <w:tab w:val="num" w:pos="1134"/>
        </w:tabs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E5880" w:rsidRPr="00C93EBB" w:rsidRDefault="00EE5880" w:rsidP="00FA2114">
      <w:pPr>
        <w:pStyle w:val="ae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EBB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D65FFD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93EB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75705" w:rsidRPr="00491337" w:rsidRDefault="00EE5880" w:rsidP="00491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1337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предложения, идеи или информацию о практических шагах, направленных на решение </w:t>
      </w:r>
      <w:r w:rsidR="00546929"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конкретной </w:t>
      </w:r>
      <w:r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>проблемы</w:t>
      </w:r>
      <w:r w:rsidR="00546929"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направленной </w:t>
      </w:r>
      <w:r w:rsidR="000317BD"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46929"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>улучшение</w:t>
      </w:r>
      <w:r w:rsidR="00D65FFD" w:rsidRPr="0049133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экологической обстановки,</w:t>
      </w:r>
      <w:r w:rsidR="00D65FFD" w:rsidRPr="00491337">
        <w:rPr>
          <w:rFonts w:ascii="Times New Roman" w:hAnsi="Times New Roman" w:cs="Times New Roman"/>
          <w:sz w:val="28"/>
          <w:szCs w:val="28"/>
        </w:rPr>
        <w:t xml:space="preserve"> </w:t>
      </w:r>
      <w:r w:rsidR="00775705" w:rsidRPr="00491337">
        <w:rPr>
          <w:rFonts w:ascii="Times New Roman" w:hAnsi="Times New Roman" w:cs="Times New Roman"/>
          <w:sz w:val="28"/>
          <w:szCs w:val="28"/>
        </w:rPr>
        <w:t>условий жизни города</w:t>
      </w:r>
      <w:r w:rsidR="00895A08" w:rsidRPr="0049133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775705" w:rsidRPr="00491337">
        <w:rPr>
          <w:rFonts w:ascii="Times New Roman" w:hAnsi="Times New Roman" w:cs="Times New Roman"/>
          <w:sz w:val="28"/>
          <w:szCs w:val="28"/>
        </w:rPr>
        <w:t>;</w:t>
      </w:r>
    </w:p>
    <w:p w:rsidR="000317BD" w:rsidRPr="008B1D8D" w:rsidRDefault="00EE5880" w:rsidP="008B1D8D">
      <w:pPr>
        <w:pStyle w:val="a5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3EBB">
        <w:rPr>
          <w:b/>
          <w:sz w:val="28"/>
          <w:szCs w:val="28"/>
        </w:rPr>
        <w:t>Задачи:</w:t>
      </w:r>
    </w:p>
    <w:p w:rsidR="008B1D8D" w:rsidRDefault="008B1D8D" w:rsidP="00D65FFD">
      <w:pPr>
        <w:numPr>
          <w:ilvl w:val="0"/>
          <w:numId w:val="5"/>
        </w:numPr>
        <w:tabs>
          <w:tab w:val="num" w:pos="851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eastAsia="Calibri" w:hAnsi="Times New Roman" w:cs="Times New Roman"/>
          <w:sz w:val="28"/>
          <w:szCs w:val="28"/>
        </w:rPr>
        <w:t>выявление и поддержка одаренных подростков, проявляющих интерес к те</w:t>
      </w:r>
      <w:r>
        <w:rPr>
          <w:rFonts w:ascii="Times New Roman" w:eastAsia="Calibri" w:hAnsi="Times New Roman" w:cs="Times New Roman"/>
          <w:sz w:val="28"/>
          <w:szCs w:val="28"/>
        </w:rPr>
        <w:t>хнике и техническому творчеству;</w:t>
      </w:r>
    </w:p>
    <w:p w:rsidR="00EE5880" w:rsidRPr="00C93EBB" w:rsidRDefault="00EE5880" w:rsidP="00D65FFD">
      <w:pPr>
        <w:numPr>
          <w:ilvl w:val="0"/>
          <w:numId w:val="5"/>
        </w:numPr>
        <w:tabs>
          <w:tab w:val="num" w:pos="851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C93EBB">
        <w:rPr>
          <w:rFonts w:ascii="Times New Roman" w:hAnsi="Times New Roman" w:cs="Times New Roman"/>
          <w:sz w:val="28"/>
          <w:szCs w:val="28"/>
        </w:rPr>
        <w:t xml:space="preserve">профориентация </w:t>
      </w:r>
      <w:r w:rsidR="00A3280B" w:rsidRPr="00C93EBB">
        <w:rPr>
          <w:rFonts w:ascii="Times New Roman" w:hAnsi="Times New Roman" w:cs="Times New Roman"/>
          <w:sz w:val="28"/>
          <w:szCs w:val="28"/>
        </w:rPr>
        <w:t>учащихся</w:t>
      </w:r>
      <w:r w:rsidRPr="00C93EBB">
        <w:rPr>
          <w:rFonts w:ascii="Times New Roman" w:hAnsi="Times New Roman" w:cs="Times New Roman"/>
          <w:sz w:val="28"/>
          <w:szCs w:val="28"/>
        </w:rPr>
        <w:t xml:space="preserve"> на технические, конструкторские и инженерные специальности;</w:t>
      </w:r>
    </w:p>
    <w:p w:rsidR="00EE5880" w:rsidRPr="00C93EBB" w:rsidRDefault="00EE5880" w:rsidP="00D65FFD">
      <w:pPr>
        <w:numPr>
          <w:ilvl w:val="0"/>
          <w:numId w:val="5"/>
        </w:numPr>
        <w:tabs>
          <w:tab w:val="num" w:pos="851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C93EBB">
        <w:rPr>
          <w:rFonts w:ascii="Times New Roman" w:hAnsi="Times New Roman" w:cs="Times New Roman"/>
          <w:sz w:val="28"/>
          <w:szCs w:val="28"/>
        </w:rPr>
        <w:t>мотивация учащихся на реализацию собственных проектов</w:t>
      </w:r>
      <w:r w:rsidR="00A3280B" w:rsidRPr="00C93EBB">
        <w:rPr>
          <w:rFonts w:ascii="Times New Roman" w:hAnsi="Times New Roman" w:cs="Times New Roman"/>
          <w:sz w:val="28"/>
          <w:szCs w:val="28"/>
        </w:rPr>
        <w:t>;</w:t>
      </w:r>
    </w:p>
    <w:p w:rsidR="00775705" w:rsidRPr="00C93EBB" w:rsidRDefault="00A3280B" w:rsidP="00D65FFD">
      <w:pPr>
        <w:pStyle w:val="aa"/>
        <w:numPr>
          <w:ilvl w:val="0"/>
          <w:numId w:val="5"/>
        </w:numPr>
        <w:tabs>
          <w:tab w:val="num" w:pos="851"/>
        </w:tabs>
        <w:ind w:hanging="218"/>
        <w:jc w:val="both"/>
        <w:rPr>
          <w:rFonts w:ascii="Times New Roman" w:hAnsi="Times New Roman"/>
          <w:b/>
          <w:sz w:val="28"/>
          <w:szCs w:val="28"/>
        </w:rPr>
      </w:pPr>
      <w:r w:rsidRPr="00C93E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775705" w:rsidRPr="00C93EBB">
        <w:rPr>
          <w:rFonts w:ascii="Times New Roman" w:eastAsia="Times New Roman" w:hAnsi="Times New Roman"/>
          <w:sz w:val="28"/>
          <w:szCs w:val="28"/>
          <w:lang w:eastAsia="ru-RU"/>
        </w:rPr>
        <w:t>беспечение взаимодействия образовательных, научных, производственных организаций</w:t>
      </w:r>
      <w:r w:rsidR="00F3319A" w:rsidRPr="00C93E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80B" w:rsidRPr="00C93EBB" w:rsidRDefault="00A3280B" w:rsidP="00A3280B">
      <w:pPr>
        <w:pStyle w:val="aa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07F4F" w:rsidRPr="008B1D8D" w:rsidRDefault="00D07F4F" w:rsidP="00FA2114">
      <w:pPr>
        <w:pStyle w:val="ad"/>
        <w:numPr>
          <w:ilvl w:val="0"/>
          <w:numId w:val="3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8B1D8D">
        <w:rPr>
          <w:b/>
          <w:bCs/>
          <w:sz w:val="28"/>
          <w:szCs w:val="28"/>
        </w:rPr>
        <w:t xml:space="preserve">Порядок </w:t>
      </w:r>
      <w:r w:rsidR="00A3280B" w:rsidRPr="008B1D8D">
        <w:rPr>
          <w:rStyle w:val="a7"/>
          <w:sz w:val="28"/>
          <w:szCs w:val="28"/>
        </w:rPr>
        <w:t>организации и</w:t>
      </w:r>
      <w:r w:rsidR="000445DB" w:rsidRPr="000445DB">
        <w:rPr>
          <w:rStyle w:val="a7"/>
          <w:sz w:val="28"/>
          <w:szCs w:val="28"/>
        </w:rPr>
        <w:t xml:space="preserve"> </w:t>
      </w:r>
      <w:r w:rsidRPr="008B1D8D">
        <w:rPr>
          <w:b/>
          <w:bCs/>
          <w:sz w:val="28"/>
          <w:szCs w:val="28"/>
        </w:rPr>
        <w:t xml:space="preserve">проведения </w:t>
      </w:r>
      <w:proofErr w:type="spellStart"/>
      <w:r w:rsidR="00B902DE" w:rsidRPr="008B1D8D">
        <w:rPr>
          <w:b/>
          <w:sz w:val="28"/>
          <w:szCs w:val="28"/>
        </w:rPr>
        <w:t>Техно</w:t>
      </w:r>
      <w:r w:rsidR="00857737" w:rsidRPr="008B1D8D">
        <w:rPr>
          <w:b/>
          <w:sz w:val="28"/>
          <w:szCs w:val="28"/>
        </w:rPr>
        <w:t>стар</w:t>
      </w:r>
      <w:r w:rsidR="00B902DE" w:rsidRPr="008B1D8D">
        <w:rPr>
          <w:b/>
          <w:sz w:val="28"/>
          <w:szCs w:val="28"/>
        </w:rPr>
        <w:t>та</w:t>
      </w:r>
      <w:proofErr w:type="spellEnd"/>
    </w:p>
    <w:p w:rsidR="00C0483B" w:rsidRPr="00D3227E" w:rsidRDefault="00C0483B" w:rsidP="00C0483B">
      <w:pPr>
        <w:pStyle w:val="ad"/>
        <w:suppressAutoHyphens/>
        <w:ind w:left="709"/>
        <w:jc w:val="both"/>
        <w:rPr>
          <w:b/>
          <w:bCs/>
          <w:sz w:val="16"/>
          <w:szCs w:val="16"/>
        </w:rPr>
      </w:pPr>
    </w:p>
    <w:p w:rsidR="00FB4712" w:rsidRPr="008B1D8D" w:rsidRDefault="00FB4712" w:rsidP="00FA2114">
      <w:pPr>
        <w:pStyle w:val="a5"/>
        <w:numPr>
          <w:ilvl w:val="1"/>
          <w:numId w:val="3"/>
        </w:numPr>
        <w:tabs>
          <w:tab w:val="clear" w:pos="862"/>
          <w:tab w:val="num" w:pos="709"/>
        </w:tabs>
        <w:spacing w:before="0" w:beforeAutospacing="0" w:after="0" w:afterAutospacing="0"/>
        <w:ind w:left="709" w:hanging="567"/>
        <w:jc w:val="both"/>
        <w:rPr>
          <w:sz w:val="28"/>
          <w:szCs w:val="28"/>
        </w:rPr>
      </w:pPr>
      <w:r w:rsidRPr="008B1D8D">
        <w:rPr>
          <w:sz w:val="28"/>
          <w:szCs w:val="28"/>
        </w:rPr>
        <w:t xml:space="preserve">Для организации и проведения </w:t>
      </w:r>
      <w:proofErr w:type="spellStart"/>
      <w:r w:rsidR="003F3E20" w:rsidRPr="008B1D8D">
        <w:rPr>
          <w:sz w:val="28"/>
          <w:szCs w:val="28"/>
        </w:rPr>
        <w:t>Техностарта</w:t>
      </w:r>
      <w:proofErr w:type="spellEnd"/>
      <w:r w:rsidR="000445DB" w:rsidRPr="000445DB">
        <w:rPr>
          <w:sz w:val="28"/>
          <w:szCs w:val="28"/>
        </w:rPr>
        <w:t xml:space="preserve"> </w:t>
      </w:r>
      <w:r w:rsidRPr="008B1D8D">
        <w:rPr>
          <w:sz w:val="28"/>
          <w:szCs w:val="28"/>
        </w:rPr>
        <w:t>создается оргкомитет, который:</w:t>
      </w:r>
    </w:p>
    <w:p w:rsidR="003F3E20" w:rsidRPr="008B1D8D" w:rsidRDefault="003F3E20" w:rsidP="00FA211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 xml:space="preserve">составляет Положение </w:t>
      </w:r>
      <w:proofErr w:type="spellStart"/>
      <w:r w:rsidRPr="008B1D8D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8B1D8D">
        <w:rPr>
          <w:rFonts w:ascii="Times New Roman" w:hAnsi="Times New Roman" w:cs="Times New Roman"/>
          <w:sz w:val="28"/>
          <w:szCs w:val="28"/>
        </w:rPr>
        <w:t>;</w:t>
      </w:r>
    </w:p>
    <w:p w:rsidR="00FB4712" w:rsidRPr="008B1D8D" w:rsidRDefault="00FB4712" w:rsidP="00FA211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 xml:space="preserve">информирует о проведении </w:t>
      </w:r>
      <w:r w:rsidR="003F3E20" w:rsidRPr="008B1D8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="003F3E20" w:rsidRPr="008B1D8D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8B1D8D">
        <w:rPr>
          <w:rFonts w:ascii="Times New Roman" w:hAnsi="Times New Roman" w:cs="Times New Roman"/>
          <w:sz w:val="28"/>
          <w:szCs w:val="28"/>
        </w:rPr>
        <w:t>;</w:t>
      </w:r>
    </w:p>
    <w:p w:rsidR="00FB4712" w:rsidRPr="008B1D8D" w:rsidRDefault="00FB4712" w:rsidP="00FA211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 xml:space="preserve">принимает материалы </w:t>
      </w:r>
      <w:r w:rsidR="003F3E20" w:rsidRPr="008B1D8D">
        <w:rPr>
          <w:rFonts w:ascii="Times New Roman" w:hAnsi="Times New Roman" w:cs="Times New Roman"/>
          <w:sz w:val="28"/>
          <w:szCs w:val="28"/>
        </w:rPr>
        <w:t>участников</w:t>
      </w:r>
      <w:r w:rsidRPr="008B1D8D">
        <w:rPr>
          <w:rFonts w:ascii="Times New Roman" w:hAnsi="Times New Roman" w:cs="Times New Roman"/>
          <w:sz w:val="28"/>
          <w:szCs w:val="28"/>
        </w:rPr>
        <w:t>;</w:t>
      </w:r>
    </w:p>
    <w:p w:rsidR="00D66BC9" w:rsidRPr="008B1D8D" w:rsidRDefault="00FB4712" w:rsidP="00FA211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>организует работу экспертной комиссии;</w:t>
      </w:r>
    </w:p>
    <w:p w:rsidR="00FB4712" w:rsidRPr="008B1D8D" w:rsidRDefault="00FB4712" w:rsidP="00FA211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 xml:space="preserve">привлекает партнеров и спонсоров для проведения </w:t>
      </w:r>
      <w:proofErr w:type="spellStart"/>
      <w:r w:rsidRPr="008B1D8D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8B1D8D">
        <w:rPr>
          <w:rFonts w:ascii="Times New Roman" w:hAnsi="Times New Roman" w:cs="Times New Roman"/>
          <w:sz w:val="28"/>
          <w:szCs w:val="28"/>
        </w:rPr>
        <w:t>.</w:t>
      </w:r>
    </w:p>
    <w:p w:rsidR="0039537B" w:rsidRPr="008B1D8D" w:rsidRDefault="00CA7D9F" w:rsidP="00FA2114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sz w:val="28"/>
          <w:szCs w:val="28"/>
        </w:rPr>
        <w:t>Конкурс</w:t>
      </w:r>
      <w:r w:rsidR="008B1D8D" w:rsidRPr="008B1D8D">
        <w:rPr>
          <w:rFonts w:ascii="Times New Roman" w:hAnsi="Times New Roman" w:cs="Times New Roman"/>
          <w:sz w:val="28"/>
          <w:szCs w:val="28"/>
        </w:rPr>
        <w:t xml:space="preserve"> </w:t>
      </w:r>
      <w:r w:rsidR="0039537B"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два этапа:  заочный</w:t>
      </w:r>
      <w:r w:rsidR="005E7E21"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1D8D"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21"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очный.</w:t>
      </w:r>
    </w:p>
    <w:p w:rsidR="00565017" w:rsidRDefault="00565017" w:rsidP="008B1D8D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заочном этапе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всех учащихся 5-11-х классов.</w:t>
      </w:r>
    </w:p>
    <w:p w:rsidR="008B1D8D" w:rsidRPr="008B1D8D" w:rsidRDefault="0049020A" w:rsidP="008B1D8D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заочном этапе участникам необходимо дистанционно реши</w:t>
      </w:r>
      <w:r w:rsidR="0004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инженерное задание </w:t>
      </w:r>
      <w:r w:rsidRPr="008B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4850BA" w:rsidRPr="006C44F1" w:rsidRDefault="004850BA" w:rsidP="004850BA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1">
        <w:rPr>
          <w:rFonts w:ascii="Times New Roman" w:hAnsi="Times New Roman" w:cs="Times New Roman"/>
          <w:sz w:val="28"/>
          <w:szCs w:val="28"/>
        </w:rPr>
        <w:t xml:space="preserve">Результатом выполненной работы могут быть оригинальные технические решения, инновационные проекты, представленные в виде моделей, макетов, эскизов, чертежей, </w:t>
      </w:r>
      <w:r w:rsidRPr="006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программ</w:t>
      </w:r>
      <w:r w:rsidR="00F35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4F1">
        <w:rPr>
          <w:rFonts w:ascii="Times New Roman" w:hAnsi="Times New Roman" w:cs="Times New Roman"/>
          <w:sz w:val="28"/>
          <w:szCs w:val="28"/>
        </w:rPr>
        <w:t xml:space="preserve"> </w:t>
      </w:r>
      <w:r w:rsidR="00F35470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или видеосъемки модели</w:t>
      </w:r>
      <w:r w:rsidR="00F35470" w:rsidRPr="00017876">
        <w:rPr>
          <w:rFonts w:ascii="Times New Roman" w:hAnsi="Times New Roman" w:cs="Times New Roman"/>
          <w:sz w:val="28"/>
          <w:szCs w:val="28"/>
        </w:rPr>
        <w:t xml:space="preserve"> </w:t>
      </w:r>
      <w:r w:rsidRPr="006C44F1">
        <w:rPr>
          <w:rFonts w:ascii="Times New Roman" w:hAnsi="Times New Roman" w:cs="Times New Roman"/>
          <w:sz w:val="28"/>
          <w:szCs w:val="28"/>
        </w:rPr>
        <w:t>и т.п. Формы представления решения выбираются участниками самостоятельно.</w:t>
      </w:r>
    </w:p>
    <w:p w:rsidR="00F35470" w:rsidRDefault="00F35470" w:rsidP="004850BA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оформляются в электронном виде. </w:t>
      </w:r>
      <w:r w:rsidR="0048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0BA" w:rsidRPr="006C44F1" w:rsidRDefault="004850BA" w:rsidP="004850BA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работе необходимо приложить визитку, с указанием названия работы, Ф.И.О. автора, наименования образовательного учреждения, класса, Ф.И.О. руководителя (полностью)</w:t>
      </w:r>
      <w:r w:rsidR="004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</w:t>
      </w:r>
      <w:r w:rsid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1D2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проектной площадки, ее фотография</w:t>
      </w:r>
      <w:r w:rsidR="001D2C11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номинации «Идеальная парковка: сегодня»)</w:t>
      </w: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850BA" w:rsidRPr="004850BA" w:rsidRDefault="00017876" w:rsidP="00017876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 состоит из нескольких файлов,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они собираются в одну папку. </w:t>
      </w:r>
      <w:proofErr w:type="gramStart"/>
      <w:r w:rsidR="00183B1F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183B1F" w:rsidRPr="00017876">
        <w:rPr>
          <w:rFonts w:ascii="Times New Roman" w:hAnsi="Times New Roman"/>
          <w:sz w:val="28"/>
          <w:szCs w:val="28"/>
        </w:rPr>
        <w:t xml:space="preserve">файла </w:t>
      </w:r>
      <w:r>
        <w:rPr>
          <w:rFonts w:ascii="Times New Roman" w:hAnsi="Times New Roman"/>
          <w:sz w:val="28"/>
          <w:szCs w:val="28"/>
        </w:rPr>
        <w:t xml:space="preserve">и папки </w:t>
      </w:r>
      <w:r w:rsidR="00183B1F" w:rsidRPr="00017876">
        <w:rPr>
          <w:rFonts w:ascii="Times New Roman" w:hAnsi="Times New Roman"/>
          <w:sz w:val="28"/>
          <w:szCs w:val="28"/>
        </w:rPr>
        <w:t>с авторским интеллектуальным продуктом должн</w:t>
      </w:r>
      <w:r>
        <w:rPr>
          <w:rFonts w:ascii="Times New Roman" w:hAnsi="Times New Roman"/>
          <w:sz w:val="28"/>
          <w:szCs w:val="28"/>
        </w:rPr>
        <w:t>ы</w:t>
      </w:r>
      <w:r w:rsidR="00183B1F" w:rsidRPr="00017876">
        <w:rPr>
          <w:rFonts w:ascii="Times New Roman" w:hAnsi="Times New Roman"/>
          <w:sz w:val="28"/>
          <w:szCs w:val="28"/>
        </w:rPr>
        <w:t xml:space="preserve"> содержать фамилию участника, образовательное учреждение, класс (например:</w:t>
      </w:r>
      <w:proofErr w:type="gramEnd"/>
      <w:r w:rsidR="00183B1F" w:rsidRPr="000178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3B1F" w:rsidRPr="00017876">
        <w:rPr>
          <w:rFonts w:ascii="Times New Roman" w:hAnsi="Times New Roman"/>
          <w:sz w:val="28"/>
          <w:szCs w:val="28"/>
        </w:rPr>
        <w:t>Петров_СОШ</w:t>
      </w:r>
      <w:proofErr w:type="spellEnd"/>
      <w:r w:rsidR="00183B1F" w:rsidRPr="00017876">
        <w:rPr>
          <w:rFonts w:ascii="Times New Roman" w:hAnsi="Times New Roman"/>
          <w:sz w:val="28"/>
          <w:szCs w:val="28"/>
        </w:rPr>
        <w:t xml:space="preserve"> </w:t>
      </w:r>
      <w:r w:rsidR="000445DB" w:rsidRPr="00017876">
        <w:rPr>
          <w:rFonts w:ascii="Times New Roman" w:hAnsi="Times New Roman"/>
          <w:sz w:val="28"/>
          <w:szCs w:val="28"/>
        </w:rPr>
        <w:t xml:space="preserve">№ </w:t>
      </w:r>
      <w:r w:rsidR="00183B1F" w:rsidRPr="00017876">
        <w:rPr>
          <w:rFonts w:ascii="Times New Roman" w:hAnsi="Times New Roman"/>
          <w:sz w:val="28"/>
          <w:szCs w:val="28"/>
        </w:rPr>
        <w:t>000_5а).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66BC9" w:rsidRPr="00017876" w:rsidRDefault="004850BA" w:rsidP="00017876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Работы участников </w:t>
      </w:r>
      <w:r w:rsidR="00F2447D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</w:t>
      </w:r>
      <w:r w:rsidR="00AD6BEF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 </w:t>
      </w:r>
      <w:hyperlink r:id="rId9" w:history="1">
        <w:r w:rsidR="000945DB" w:rsidRPr="00017876">
          <w:rPr>
            <w:rStyle w:val="a3"/>
            <w:rFonts w:ascii="Times New Roman" w:hAnsi="Times New Roman"/>
            <w:sz w:val="28"/>
            <w:szCs w:val="28"/>
            <w:lang w:val="en-US"/>
          </w:rPr>
          <w:t>gcon</w:t>
        </w:r>
        <w:r w:rsidR="000945DB" w:rsidRPr="00017876">
          <w:rPr>
            <w:rStyle w:val="a3"/>
            <w:rFonts w:ascii="Times New Roman" w:hAnsi="Times New Roman"/>
            <w:sz w:val="28"/>
            <w:szCs w:val="28"/>
          </w:rPr>
          <w:t>85@</w:t>
        </w:r>
        <w:r w:rsidR="000945DB" w:rsidRPr="0001787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0945DB" w:rsidRPr="00017876">
          <w:rPr>
            <w:rStyle w:val="a3"/>
            <w:rFonts w:ascii="Times New Roman" w:hAnsi="Times New Roman"/>
            <w:sz w:val="28"/>
            <w:szCs w:val="28"/>
          </w:rPr>
          <w:t>.</w:t>
        </w:r>
        <w:r w:rsidR="000945DB" w:rsidRPr="000178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1D8D" w:rsidRPr="00017876">
        <w:rPr>
          <w:rFonts w:ascii="Times New Roman" w:hAnsi="Times New Roman"/>
          <w:sz w:val="28"/>
          <w:szCs w:val="28"/>
        </w:rPr>
        <w:t xml:space="preserve"> </w:t>
      </w:r>
      <w:r w:rsidR="00AD6BEF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E67009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7A2F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</w:t>
      </w:r>
      <w:proofErr w:type="spellEnd"/>
      <w:r w:rsidR="00E67009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00D" w:rsidRPr="0001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1" w:rsidRPr="001D2C11" w:rsidRDefault="00F35470" w:rsidP="00F35470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11">
        <w:rPr>
          <w:rFonts w:ascii="Times New Roman" w:hAnsi="Times New Roman" w:cs="Times New Roman"/>
          <w:sz w:val="28"/>
          <w:szCs w:val="28"/>
        </w:rPr>
        <w:t>По результатам оценки работ участников заочного этапа экспертной комиссией формируется состав участников очного этапа, которым на электронные адреса</w:t>
      </w:r>
      <w:r w:rsidR="00541F8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высылаются соответствующие приглашения.</w:t>
      </w:r>
    </w:p>
    <w:p w:rsidR="00045C28" w:rsidRPr="006C44F1" w:rsidRDefault="00541F83" w:rsidP="00F35470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очном</w:t>
      </w:r>
      <w:r w:rsidRPr="00C9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0" w:rsidRPr="00C9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0" w:rsidRPr="00C9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защиту проекта перед </w:t>
      </w:r>
      <w:r w:rsidR="00F35470" w:rsidRPr="006C44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советом. На представление проекта дается не более 5 минут, ответы на вопросы экспертов – 5 минут.</w:t>
      </w:r>
    </w:p>
    <w:p w:rsidR="002533D8" w:rsidRPr="00B9755F" w:rsidRDefault="006C44F1" w:rsidP="00FA2114">
      <w:pPr>
        <w:pStyle w:val="a5"/>
        <w:numPr>
          <w:ilvl w:val="1"/>
          <w:numId w:val="3"/>
        </w:numPr>
        <w:tabs>
          <w:tab w:val="clear" w:pos="862"/>
          <w:tab w:val="num" w:pos="42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3D8" w:rsidRPr="00B9755F">
        <w:rPr>
          <w:sz w:val="28"/>
          <w:szCs w:val="28"/>
        </w:rPr>
        <w:t xml:space="preserve">Презентация натурных экспонатов (опытных образцов), подготовленных в ходе реализации своих проектов, происходит в форме выставки на площадях, предоставленных </w:t>
      </w:r>
      <w:r w:rsidRPr="00B9755F">
        <w:rPr>
          <w:sz w:val="28"/>
          <w:szCs w:val="28"/>
        </w:rPr>
        <w:t xml:space="preserve">организаторами </w:t>
      </w:r>
      <w:proofErr w:type="spellStart"/>
      <w:r w:rsidRPr="00B9755F">
        <w:rPr>
          <w:sz w:val="28"/>
          <w:szCs w:val="28"/>
        </w:rPr>
        <w:t>Техностарта</w:t>
      </w:r>
      <w:proofErr w:type="spellEnd"/>
      <w:r w:rsidR="002533D8" w:rsidRPr="00B9755F">
        <w:rPr>
          <w:sz w:val="28"/>
          <w:szCs w:val="28"/>
        </w:rPr>
        <w:t xml:space="preserve">. </w:t>
      </w:r>
    </w:p>
    <w:p w:rsidR="00541F83" w:rsidRPr="00C93EBB" w:rsidRDefault="00541F83" w:rsidP="00541F83">
      <w:pPr>
        <w:pStyle w:val="a5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5E7E21" w:rsidRPr="006C44F1" w:rsidRDefault="00C0483B" w:rsidP="00FA2114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</w:p>
    <w:p w:rsidR="00C0483B" w:rsidRPr="00D3227E" w:rsidRDefault="00C0483B" w:rsidP="00C0483B">
      <w:pPr>
        <w:pStyle w:val="a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483B" w:rsidRPr="00B9755F" w:rsidRDefault="00A6126B" w:rsidP="008A71E5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Положения на сайте МАОУ «Гимназия №1» г. Перми, рассылка по электронным адресам образовательных учреждений до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</w:t>
      </w:r>
      <w:r w:rsid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3B" w:rsidRPr="00B9755F" w:rsidRDefault="00AE7A2F" w:rsidP="008A71E5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</w:t>
      </w:r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="006C44F1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Техностарта</w:t>
      </w:r>
      <w:proofErr w:type="spellEnd"/>
      <w:r w:rsidR="00C0483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период с 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47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44F1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3547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="00784DEA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F8" w:rsidRPr="00B9755F" w:rsidRDefault="00AE7A2F" w:rsidP="008A71E5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работ </w:t>
      </w:r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этапа</w:t>
      </w:r>
      <w:r w:rsidR="00923D87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рассылка приглашений на очный этап</w:t>
      </w:r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Техностарта</w:t>
      </w:r>
      <w:proofErr w:type="spellEnd"/>
      <w:r w:rsidR="00A6126B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в период с </w:t>
      </w:r>
      <w:r w:rsidR="006C44F1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D87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784DEA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26B" w:rsidRPr="00784DEA" w:rsidRDefault="00A6126B" w:rsidP="008A71E5">
      <w:pPr>
        <w:pStyle w:val="ae"/>
        <w:numPr>
          <w:ilvl w:val="1"/>
          <w:numId w:val="3"/>
        </w:numPr>
        <w:tabs>
          <w:tab w:val="clear" w:pos="862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очного этапа </w:t>
      </w:r>
      <w:proofErr w:type="spellStart"/>
      <w:r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Техностарта</w:t>
      </w:r>
      <w:proofErr w:type="spellEnd"/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DEA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DEA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5EFF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D0" w:rsidRP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A71E5" w:rsidRP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5D0" w:rsidRP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1E5" w:rsidRP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5D0" w:rsidRPr="008A7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45D0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="00F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«Гимназия №1» г. Перми, </w:t>
      </w:r>
      <w:r w:rsidR="009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ул. Космонавта Леонова, 14</w:t>
      </w:r>
      <w:r w:rsidR="00784DEA" w:rsidRPr="00784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26B" w:rsidRPr="00C93EBB" w:rsidRDefault="00A6126B" w:rsidP="00A6126B">
      <w:pPr>
        <w:pStyle w:val="ae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1A" w:rsidRDefault="0085000D" w:rsidP="00FA211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C93EBB">
        <w:rPr>
          <w:rStyle w:val="a7"/>
          <w:sz w:val="28"/>
          <w:szCs w:val="28"/>
        </w:rPr>
        <w:t>Оценка проектов</w:t>
      </w:r>
    </w:p>
    <w:p w:rsidR="00A6126B" w:rsidRPr="00D3227E" w:rsidRDefault="00A6126B" w:rsidP="00A6126B">
      <w:pPr>
        <w:pStyle w:val="a5"/>
        <w:spacing w:before="0" w:beforeAutospacing="0" w:after="0" w:afterAutospacing="0"/>
        <w:ind w:left="1080"/>
        <w:jc w:val="both"/>
        <w:rPr>
          <w:rStyle w:val="a7"/>
          <w:sz w:val="16"/>
          <w:szCs w:val="16"/>
        </w:rPr>
      </w:pPr>
    </w:p>
    <w:p w:rsidR="00E67009" w:rsidRPr="00B9755F" w:rsidRDefault="00C93EBB" w:rsidP="00FA2114">
      <w:pPr>
        <w:pStyle w:val="ae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55F">
        <w:rPr>
          <w:rFonts w:ascii="Times New Roman" w:hAnsi="Times New Roman" w:cs="Times New Roman"/>
          <w:sz w:val="28"/>
          <w:szCs w:val="28"/>
        </w:rPr>
        <w:t xml:space="preserve">Для проведения экспертизы материалов, представленных на </w:t>
      </w:r>
      <w:proofErr w:type="spellStart"/>
      <w:r w:rsidRPr="00B9755F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Pr="00B9755F">
        <w:rPr>
          <w:rFonts w:ascii="Times New Roman" w:hAnsi="Times New Roman" w:cs="Times New Roman"/>
          <w:sz w:val="28"/>
          <w:szCs w:val="28"/>
        </w:rPr>
        <w:t xml:space="preserve">, создается и утверждается </w:t>
      </w:r>
      <w:r w:rsidR="00E67009" w:rsidRPr="00B9755F">
        <w:rPr>
          <w:rFonts w:ascii="Times New Roman" w:hAnsi="Times New Roman" w:cs="Times New Roman"/>
          <w:sz w:val="28"/>
          <w:szCs w:val="28"/>
        </w:rPr>
        <w:t xml:space="preserve">экспертная комиссия, в которую входят представители Департамента образования </w:t>
      </w:r>
      <w:proofErr w:type="gramStart"/>
      <w:r w:rsidR="00E67009" w:rsidRPr="00B975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7009" w:rsidRPr="00B9755F">
        <w:rPr>
          <w:rFonts w:ascii="Times New Roman" w:hAnsi="Times New Roman" w:cs="Times New Roman"/>
          <w:sz w:val="28"/>
          <w:szCs w:val="28"/>
        </w:rPr>
        <w:t xml:space="preserve">. Перми, </w:t>
      </w:r>
      <w:r w:rsidR="00784DEA" w:rsidRPr="00B9755F">
        <w:rPr>
          <w:rFonts w:ascii="Times New Roman" w:hAnsi="Times New Roman" w:cs="Times New Roman"/>
          <w:sz w:val="28"/>
          <w:szCs w:val="28"/>
        </w:rPr>
        <w:t xml:space="preserve">администрации Индустриального района г. Перми; </w:t>
      </w:r>
      <w:r w:rsidR="00325EFF" w:rsidRPr="00B9755F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E67009" w:rsidRPr="00B9755F">
        <w:rPr>
          <w:rFonts w:ascii="Times New Roman" w:hAnsi="Times New Roman" w:cs="Times New Roman"/>
          <w:sz w:val="28"/>
          <w:szCs w:val="28"/>
        </w:rPr>
        <w:t>(строительный, автодорожный факультет ПНИПУ)</w:t>
      </w:r>
      <w:r w:rsidR="00784DEA" w:rsidRPr="00B9755F">
        <w:rPr>
          <w:rFonts w:ascii="Times New Roman" w:hAnsi="Times New Roman" w:cs="Times New Roman"/>
          <w:sz w:val="28"/>
          <w:szCs w:val="28"/>
        </w:rPr>
        <w:t xml:space="preserve"> </w:t>
      </w:r>
      <w:r w:rsidR="00E67009" w:rsidRPr="00B9755F">
        <w:rPr>
          <w:rFonts w:ascii="Times New Roman" w:hAnsi="Times New Roman" w:cs="Times New Roman"/>
          <w:sz w:val="28"/>
          <w:szCs w:val="28"/>
        </w:rPr>
        <w:t xml:space="preserve"> </w:t>
      </w:r>
      <w:r w:rsidR="00325EFF" w:rsidRPr="00B9755F">
        <w:rPr>
          <w:rFonts w:ascii="Times New Roman" w:hAnsi="Times New Roman" w:cs="Times New Roman"/>
          <w:sz w:val="28"/>
          <w:szCs w:val="28"/>
        </w:rPr>
        <w:t>и др.</w:t>
      </w:r>
    </w:p>
    <w:p w:rsidR="0090481A" w:rsidRPr="00784DEA" w:rsidRDefault="0090481A" w:rsidP="00FA2114">
      <w:pPr>
        <w:pStyle w:val="a5"/>
        <w:numPr>
          <w:ilvl w:val="1"/>
          <w:numId w:val="3"/>
        </w:numPr>
        <w:tabs>
          <w:tab w:val="clear" w:pos="862"/>
          <w:tab w:val="num" w:pos="0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784DEA">
        <w:rPr>
          <w:sz w:val="28"/>
          <w:szCs w:val="28"/>
        </w:rPr>
        <w:t xml:space="preserve"> Проекты, представленные на </w:t>
      </w:r>
      <w:r w:rsidR="00F321AB" w:rsidRPr="00784DEA">
        <w:rPr>
          <w:sz w:val="28"/>
          <w:szCs w:val="28"/>
        </w:rPr>
        <w:t xml:space="preserve">заочный и очный тур </w:t>
      </w:r>
      <w:proofErr w:type="spellStart"/>
      <w:r w:rsidR="00F321AB" w:rsidRPr="00784DEA">
        <w:rPr>
          <w:sz w:val="28"/>
          <w:szCs w:val="28"/>
        </w:rPr>
        <w:t>Техностарта</w:t>
      </w:r>
      <w:proofErr w:type="spellEnd"/>
      <w:r w:rsidRPr="00784DEA">
        <w:rPr>
          <w:sz w:val="28"/>
          <w:szCs w:val="28"/>
        </w:rPr>
        <w:t>, оцениваются по следующим критериям:</w:t>
      </w:r>
    </w:p>
    <w:p w:rsidR="0090481A" w:rsidRPr="00784DEA" w:rsidRDefault="0090481A" w:rsidP="00FA2114">
      <w:pPr>
        <w:pStyle w:val="a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степень проработанности технических решений;</w:t>
      </w:r>
    </w:p>
    <w:p w:rsidR="0090481A" w:rsidRPr="00784DEA" w:rsidRDefault="0090481A" w:rsidP="00FA2114">
      <w:pPr>
        <w:pStyle w:val="a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оригинальность проекта;</w:t>
      </w:r>
    </w:p>
    <w:p w:rsidR="00045C28" w:rsidRPr="00784DEA" w:rsidRDefault="0090481A" w:rsidP="00FA2114">
      <w:pPr>
        <w:pStyle w:val="a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эстетическое оформление проекта</w:t>
      </w:r>
      <w:r w:rsidR="00045C28" w:rsidRPr="00784DEA">
        <w:rPr>
          <w:rFonts w:ascii="Times New Roman" w:hAnsi="Times New Roman" w:cs="Times New Roman"/>
          <w:sz w:val="28"/>
          <w:szCs w:val="28"/>
        </w:rPr>
        <w:t>;</w:t>
      </w:r>
    </w:p>
    <w:p w:rsidR="00CA7D9F" w:rsidRPr="00B9755F" w:rsidRDefault="00045C28" w:rsidP="00FA2114">
      <w:pPr>
        <w:pStyle w:val="a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755F">
        <w:rPr>
          <w:rFonts w:ascii="Times New Roman" w:hAnsi="Times New Roman" w:cs="Times New Roman"/>
          <w:sz w:val="28"/>
          <w:szCs w:val="28"/>
        </w:rPr>
        <w:t>привязка к конкретной территории города (для</w:t>
      </w:r>
      <w:r w:rsidR="008A71E5">
        <w:rPr>
          <w:rFonts w:ascii="Times New Roman" w:hAnsi="Times New Roman" w:cs="Times New Roman"/>
          <w:sz w:val="28"/>
          <w:szCs w:val="28"/>
        </w:rPr>
        <w:t xml:space="preserve"> </w:t>
      </w:r>
      <w:r w:rsidR="008A71E5" w:rsidRPr="00B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«Идеальная парковка: сегодня»</w:t>
      </w:r>
      <w:r w:rsidRPr="00B9755F">
        <w:rPr>
          <w:rFonts w:ascii="Times New Roman" w:hAnsi="Times New Roman" w:cs="Times New Roman"/>
          <w:sz w:val="28"/>
          <w:szCs w:val="28"/>
        </w:rPr>
        <w:t>)</w:t>
      </w:r>
      <w:r w:rsidR="0090481A" w:rsidRPr="00B9755F">
        <w:rPr>
          <w:rFonts w:ascii="Times New Roman" w:hAnsi="Times New Roman" w:cs="Times New Roman"/>
          <w:sz w:val="28"/>
          <w:szCs w:val="28"/>
        </w:rPr>
        <w:t>.</w:t>
      </w:r>
    </w:p>
    <w:p w:rsidR="00EE5880" w:rsidRPr="00C93EBB" w:rsidRDefault="00B902DE" w:rsidP="00FA2114">
      <w:pPr>
        <w:pStyle w:val="aa"/>
        <w:numPr>
          <w:ilvl w:val="1"/>
          <w:numId w:val="3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93EBB"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="007F170E" w:rsidRPr="00C93EBB">
        <w:rPr>
          <w:rFonts w:ascii="Times New Roman" w:hAnsi="Times New Roman"/>
          <w:sz w:val="28"/>
          <w:szCs w:val="28"/>
        </w:rPr>
        <w:t>экспертной группы</w:t>
      </w:r>
      <w:r w:rsidR="00784DEA">
        <w:rPr>
          <w:rFonts w:ascii="Times New Roman" w:hAnsi="Times New Roman"/>
          <w:sz w:val="28"/>
          <w:szCs w:val="28"/>
        </w:rPr>
        <w:t xml:space="preserve"> </w:t>
      </w:r>
      <w:r w:rsidR="00FB4712" w:rsidRPr="00C93EBB">
        <w:rPr>
          <w:rFonts w:ascii="Times New Roman" w:hAnsi="Times New Roman"/>
          <w:sz w:val="28"/>
          <w:szCs w:val="28"/>
        </w:rPr>
        <w:t>на каждом этапе</w:t>
      </w:r>
      <w:r w:rsidR="00A6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26B">
        <w:rPr>
          <w:rFonts w:ascii="Times New Roman" w:hAnsi="Times New Roman"/>
          <w:sz w:val="28"/>
          <w:szCs w:val="28"/>
        </w:rPr>
        <w:t>Техностарта</w:t>
      </w:r>
      <w:proofErr w:type="spellEnd"/>
      <w:r w:rsidR="00784DEA">
        <w:rPr>
          <w:rFonts w:ascii="Times New Roman" w:hAnsi="Times New Roman"/>
          <w:sz w:val="28"/>
          <w:szCs w:val="28"/>
        </w:rPr>
        <w:t xml:space="preserve"> </w:t>
      </w:r>
      <w:r w:rsidR="002D37A7">
        <w:rPr>
          <w:rFonts w:ascii="Times New Roman" w:hAnsi="Times New Roman"/>
          <w:sz w:val="28"/>
          <w:szCs w:val="28"/>
        </w:rPr>
        <w:t xml:space="preserve">заполняются </w:t>
      </w:r>
      <w:r w:rsidRPr="00C93EBB">
        <w:rPr>
          <w:rFonts w:ascii="Times New Roman" w:hAnsi="Times New Roman"/>
          <w:sz w:val="28"/>
          <w:szCs w:val="28"/>
        </w:rPr>
        <w:t>оценочный лист и итоговый протокол.</w:t>
      </w:r>
    </w:p>
    <w:p w:rsidR="007F170E" w:rsidRPr="00784DEA" w:rsidRDefault="00FB4712" w:rsidP="00FA2114">
      <w:pPr>
        <w:pStyle w:val="aa"/>
        <w:numPr>
          <w:ilvl w:val="1"/>
          <w:numId w:val="3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84DEA">
        <w:rPr>
          <w:rFonts w:ascii="Times New Roman" w:hAnsi="Times New Roman"/>
          <w:sz w:val="28"/>
          <w:szCs w:val="28"/>
        </w:rPr>
        <w:t>В соответствии с заполненными протоколами оргкомитет выявляет призёров и победителей</w:t>
      </w:r>
      <w:r w:rsidR="00923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EBB" w:rsidRPr="00784DEA">
        <w:rPr>
          <w:rFonts w:ascii="Times New Roman" w:hAnsi="Times New Roman"/>
          <w:sz w:val="28"/>
          <w:szCs w:val="28"/>
        </w:rPr>
        <w:t>Техностарта</w:t>
      </w:r>
      <w:proofErr w:type="spellEnd"/>
      <w:r w:rsidR="00C93EBB" w:rsidRPr="00784DEA">
        <w:rPr>
          <w:rFonts w:ascii="Times New Roman" w:hAnsi="Times New Roman"/>
          <w:sz w:val="28"/>
          <w:szCs w:val="28"/>
        </w:rPr>
        <w:t xml:space="preserve">: </w:t>
      </w:r>
      <w:r w:rsidR="00C93EBB" w:rsidRPr="00784DEA">
        <w:rPr>
          <w:rFonts w:ascii="Times New Roman" w:hAnsi="Times New Roman"/>
          <w:sz w:val="28"/>
          <w:szCs w:val="28"/>
          <w:lang w:val="en-US"/>
        </w:rPr>
        <w:t>I</w:t>
      </w:r>
      <w:r w:rsidR="00C93EBB" w:rsidRPr="00784DEA">
        <w:rPr>
          <w:rFonts w:ascii="Times New Roman" w:hAnsi="Times New Roman"/>
          <w:sz w:val="28"/>
          <w:szCs w:val="28"/>
        </w:rPr>
        <w:t xml:space="preserve">, </w:t>
      </w:r>
      <w:r w:rsidR="00C93EBB" w:rsidRPr="00784DEA">
        <w:rPr>
          <w:rFonts w:ascii="Times New Roman" w:hAnsi="Times New Roman"/>
          <w:sz w:val="28"/>
          <w:szCs w:val="28"/>
          <w:lang w:val="en-US"/>
        </w:rPr>
        <w:t>II</w:t>
      </w:r>
      <w:r w:rsidR="00C93EBB" w:rsidRPr="00784DEA">
        <w:rPr>
          <w:rFonts w:ascii="Times New Roman" w:hAnsi="Times New Roman"/>
          <w:sz w:val="28"/>
          <w:szCs w:val="28"/>
        </w:rPr>
        <w:t xml:space="preserve">, </w:t>
      </w:r>
      <w:r w:rsidR="00C93EBB" w:rsidRPr="00784DEA">
        <w:rPr>
          <w:rFonts w:ascii="Times New Roman" w:hAnsi="Times New Roman"/>
          <w:sz w:val="28"/>
          <w:szCs w:val="28"/>
          <w:lang w:val="en-US"/>
        </w:rPr>
        <w:t>III</w:t>
      </w:r>
      <w:r w:rsidR="00C93EBB" w:rsidRPr="00784DEA">
        <w:rPr>
          <w:rFonts w:ascii="Times New Roman" w:hAnsi="Times New Roman"/>
          <w:sz w:val="28"/>
          <w:szCs w:val="28"/>
        </w:rPr>
        <w:t>, место</w:t>
      </w:r>
      <w:r w:rsidR="00923D87">
        <w:rPr>
          <w:rFonts w:ascii="Times New Roman" w:hAnsi="Times New Roman"/>
          <w:sz w:val="28"/>
          <w:szCs w:val="28"/>
        </w:rPr>
        <w:t>.</w:t>
      </w:r>
    </w:p>
    <w:p w:rsidR="00FA7B22" w:rsidRPr="00784DEA" w:rsidRDefault="00EE5880" w:rsidP="00FA2114">
      <w:pPr>
        <w:pStyle w:val="ae"/>
        <w:numPr>
          <w:ilvl w:val="1"/>
          <w:numId w:val="3"/>
        </w:numPr>
        <w:spacing w:after="0" w:line="240" w:lineRule="auto"/>
        <w:ind w:left="0" w:right="18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DEA">
        <w:rPr>
          <w:rFonts w:ascii="Times New Roman" w:eastAsia="Calibri" w:hAnsi="Times New Roman" w:cs="Times New Roman"/>
          <w:sz w:val="28"/>
          <w:szCs w:val="28"/>
        </w:rPr>
        <w:t>Награждение:</w:t>
      </w:r>
      <w:r w:rsidR="00C93EBB" w:rsidRPr="00784DEA">
        <w:rPr>
          <w:rFonts w:ascii="Times New Roman" w:eastAsia="Calibri" w:hAnsi="Times New Roman" w:cs="Times New Roman"/>
          <w:sz w:val="28"/>
          <w:szCs w:val="28"/>
        </w:rPr>
        <w:t xml:space="preserve"> победители и п</w:t>
      </w:r>
      <w:r w:rsidRPr="00784DEA">
        <w:rPr>
          <w:rFonts w:ascii="Times New Roman" w:eastAsia="Calibri" w:hAnsi="Times New Roman" w:cs="Times New Roman"/>
          <w:sz w:val="28"/>
          <w:szCs w:val="28"/>
        </w:rPr>
        <w:t xml:space="preserve">ризеры </w:t>
      </w:r>
      <w:proofErr w:type="spellStart"/>
      <w:r w:rsidR="00C93EBB" w:rsidRPr="00784DEA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="002D37A7" w:rsidRPr="00784DEA"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Pr="00B9755F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325EFF" w:rsidRPr="00B9755F">
        <w:rPr>
          <w:rFonts w:ascii="Times New Roman" w:eastAsia="Calibri" w:hAnsi="Times New Roman" w:cs="Times New Roman"/>
          <w:sz w:val="28"/>
          <w:szCs w:val="28"/>
        </w:rPr>
        <w:t xml:space="preserve"> и подарками</w:t>
      </w: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, лучшие </w:t>
      </w:r>
      <w:r w:rsidR="002D37A7" w:rsidRPr="00B9755F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 размещаются на сайте</w:t>
      </w:r>
      <w:r w:rsidR="00C93EBB" w:rsidRPr="00B9755F">
        <w:rPr>
          <w:rFonts w:ascii="Times New Roman" w:eastAsia="Calibri" w:hAnsi="Times New Roman" w:cs="Times New Roman"/>
          <w:sz w:val="28"/>
          <w:szCs w:val="28"/>
        </w:rPr>
        <w:t xml:space="preserve"> МАОУ</w:t>
      </w:r>
      <w:r w:rsidR="00C93EBB" w:rsidRPr="00784DEA">
        <w:rPr>
          <w:rFonts w:ascii="Times New Roman" w:eastAsia="Calibri" w:hAnsi="Times New Roman" w:cs="Times New Roman"/>
          <w:sz w:val="28"/>
          <w:szCs w:val="28"/>
        </w:rPr>
        <w:t xml:space="preserve"> «Гимназия №1» г. Перми, РОСНАНО</w:t>
      </w:r>
      <w:r w:rsidRPr="00784DEA">
        <w:rPr>
          <w:rFonts w:ascii="Times New Roman" w:eastAsia="Calibri" w:hAnsi="Times New Roman" w:cs="Times New Roman"/>
          <w:sz w:val="28"/>
          <w:szCs w:val="28"/>
        </w:rPr>
        <w:t>. Всем участникам и руководителям выдаются свидетельства</w:t>
      </w:r>
      <w:r w:rsidR="00C93EBB" w:rsidRPr="00784DEA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proofErr w:type="spellStart"/>
      <w:r w:rsidR="00C93EBB" w:rsidRPr="00784DEA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784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B22" w:rsidRPr="00784DEA" w:rsidRDefault="00CA7D9F" w:rsidP="008E245D">
      <w:pPr>
        <w:pStyle w:val="ae"/>
        <w:numPr>
          <w:ilvl w:val="1"/>
          <w:numId w:val="3"/>
        </w:numPr>
        <w:spacing w:after="0" w:line="240" w:lineRule="auto"/>
        <w:ind w:left="0" w:right="18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EA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особо отметить отдельные работы </w:t>
      </w:r>
      <w:r w:rsidR="00FA7B22" w:rsidRPr="00784DEA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FA7B22" w:rsidRPr="00784DEA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784DEA">
        <w:rPr>
          <w:rFonts w:ascii="Times New Roman" w:hAnsi="Times New Roman" w:cs="Times New Roman"/>
          <w:sz w:val="28"/>
          <w:szCs w:val="28"/>
        </w:rPr>
        <w:t xml:space="preserve"> без присуждения призового места, а также увеличивать и уменьшать количество призовых мест в зависимости от уровня работ</w:t>
      </w:r>
      <w:r w:rsidR="00FA7B22" w:rsidRPr="0078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08" w:rsidRDefault="00895A08">
      <w:pPr>
        <w:rPr>
          <w:rStyle w:val="s3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s3"/>
          <w:rFonts w:ascii="Times New Roman" w:hAnsi="Times New Roman" w:cs="Times New Roman"/>
          <w:b/>
        </w:rPr>
        <w:br w:type="page"/>
      </w:r>
    </w:p>
    <w:p w:rsidR="00895A08" w:rsidRPr="000A05CA" w:rsidRDefault="008A71E5" w:rsidP="00895A08">
      <w:pPr>
        <w:pStyle w:val="1"/>
        <w:spacing w:before="0"/>
        <w:jc w:val="right"/>
        <w:rPr>
          <w:rStyle w:val="s3"/>
          <w:rFonts w:ascii="Times New Roman" w:hAnsi="Times New Roman" w:cs="Times New Roman"/>
          <w:color w:val="auto"/>
        </w:rPr>
      </w:pPr>
      <w:r w:rsidRPr="008A71E5">
        <w:rPr>
          <w:rStyle w:val="s3"/>
          <w:rFonts w:ascii="Times New Roman" w:hAnsi="Times New Roman" w:cs="Times New Roman"/>
          <w:noProof/>
          <w:color w:val="auto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-73660</wp:posOffset>
            </wp:positionV>
            <wp:extent cx="666750" cy="771525"/>
            <wp:effectExtent l="19050" t="0" r="0" b="0"/>
            <wp:wrapSquare wrapText="bothSides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82" t="14567" r="65702" b="60046"/>
                    <a:stretch/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08" w:rsidRPr="000A05CA">
        <w:rPr>
          <w:rStyle w:val="s3"/>
          <w:rFonts w:ascii="Times New Roman" w:hAnsi="Times New Roman" w:cs="Times New Roman"/>
          <w:color w:val="auto"/>
        </w:rPr>
        <w:t>Приложение №1</w:t>
      </w:r>
    </w:p>
    <w:p w:rsidR="00895A08" w:rsidRPr="00784DEA" w:rsidRDefault="00895A08" w:rsidP="00895A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DEA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895A08" w:rsidRPr="00895A08" w:rsidRDefault="00895A08" w:rsidP="00895A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4DEA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784DEA"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Style w:val="s4"/>
          <w:rFonts w:ascii="Times New Roman" w:hAnsi="Times New Roman" w:cs="Times New Roman"/>
          <w:sz w:val="28"/>
          <w:szCs w:val="28"/>
        </w:rPr>
        <w:t>«Идеальная парковка»</w:t>
      </w:r>
      <w:r w:rsidRPr="00895A0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</w:p>
    <w:p w:rsidR="00895A08" w:rsidRPr="00EB26F7" w:rsidRDefault="00895A08" w:rsidP="00895A08"/>
    <w:p w:rsidR="00A6126B" w:rsidRDefault="00784DEA" w:rsidP="00A6126B">
      <w:pPr>
        <w:pStyle w:val="1"/>
        <w:spacing w:before="0"/>
        <w:jc w:val="center"/>
        <w:rPr>
          <w:rStyle w:val="s3"/>
          <w:rFonts w:ascii="Times New Roman" w:hAnsi="Times New Roman" w:cs="Times New Roman"/>
          <w:b w:val="0"/>
          <w:color w:val="auto"/>
        </w:rPr>
      </w:pPr>
      <w:r>
        <w:rPr>
          <w:rStyle w:val="s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</w:t>
      </w:r>
      <w:r w:rsidR="00B945E1">
        <w:rPr>
          <w:rStyle w:val="s3"/>
          <w:rFonts w:ascii="Times New Roman" w:hAnsi="Times New Roman" w:cs="Times New Roman"/>
          <w:b w:val="0"/>
          <w:color w:val="auto"/>
        </w:rPr>
        <w:t xml:space="preserve">     </w:t>
      </w:r>
      <w:r w:rsidR="00895A08" w:rsidRPr="00EB26F7">
        <w:rPr>
          <w:rStyle w:val="s3"/>
          <w:rFonts w:ascii="Times New Roman" w:hAnsi="Times New Roman" w:cs="Times New Roman"/>
          <w:b w:val="0"/>
          <w:color w:val="auto"/>
        </w:rPr>
        <w:t xml:space="preserve">Автомобили, автомобили </w:t>
      </w:r>
    </w:p>
    <w:p w:rsidR="00895A08" w:rsidRPr="00EB26F7" w:rsidRDefault="00B945E1" w:rsidP="00895A08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Style w:val="s3"/>
          <w:rFonts w:ascii="Times New Roman" w:hAnsi="Times New Roman" w:cs="Times New Roman"/>
          <w:b w:val="0"/>
          <w:color w:val="auto"/>
        </w:rPr>
        <w:t xml:space="preserve">    </w:t>
      </w:r>
      <w:r w:rsidR="00A6126B">
        <w:rPr>
          <w:rStyle w:val="s3"/>
          <w:rFonts w:ascii="Times New Roman" w:hAnsi="Times New Roman" w:cs="Times New Roman"/>
          <w:b w:val="0"/>
          <w:color w:val="auto"/>
        </w:rPr>
        <w:t>Б</w:t>
      </w:r>
      <w:r w:rsidR="00895A08" w:rsidRPr="00EB26F7">
        <w:rPr>
          <w:rStyle w:val="s3"/>
          <w:rFonts w:ascii="Times New Roman" w:hAnsi="Times New Roman" w:cs="Times New Roman"/>
          <w:b w:val="0"/>
          <w:color w:val="auto"/>
        </w:rPr>
        <w:t>уквально все заполонили…</w:t>
      </w:r>
    </w:p>
    <w:p w:rsidR="00895A08" w:rsidRDefault="00B945E1" w:rsidP="00895A08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640080</wp:posOffset>
            </wp:positionV>
            <wp:extent cx="2722880" cy="1938020"/>
            <wp:effectExtent l="19050" t="19050" r="20320" b="24130"/>
            <wp:wrapSquare wrapText="bothSides"/>
            <wp:docPr id="11" name="Рисунок 10" descr="https://retina.news.mail.ru/pic/eb/4c/image15832900_286040298ebf5e1975aa8ae43bb47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tina.news.mail.ru/pic/eb/4c/image15832900_286040298ebf5e1975aa8ae43bb47e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38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70"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640080</wp:posOffset>
            </wp:positionV>
            <wp:extent cx="3323590" cy="1938020"/>
            <wp:effectExtent l="19050" t="19050" r="10160" b="24130"/>
            <wp:wrapSquare wrapText="bothSides"/>
            <wp:docPr id="6" name="Рисунок 19" descr="http://ru.fishki.net/picsw/092009/11/post8/avto_i_parkovki_kie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.fishki.net/picsw/092009/11/post8/avto_i_parkovki_kieva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274" b="1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938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08" w:rsidRPr="00EB26F7">
        <w:rPr>
          <w:rFonts w:ascii="Times New Roman" w:hAnsi="Times New Roman" w:cs="Times New Roman"/>
          <w:b w:val="0"/>
          <w:color w:val="auto"/>
        </w:rPr>
        <w:t xml:space="preserve">Алексей </w:t>
      </w:r>
      <w:proofErr w:type="spellStart"/>
      <w:r w:rsidR="00895A08" w:rsidRPr="00EB26F7">
        <w:rPr>
          <w:rFonts w:ascii="Times New Roman" w:hAnsi="Times New Roman" w:cs="Times New Roman"/>
          <w:b w:val="0"/>
          <w:color w:val="auto"/>
        </w:rPr>
        <w:t>Глызин</w:t>
      </w:r>
      <w:proofErr w:type="spellEnd"/>
    </w:p>
    <w:p w:rsidR="00454B42" w:rsidRPr="00454B42" w:rsidRDefault="00454B42" w:rsidP="00454B42"/>
    <w:p w:rsidR="00895A08" w:rsidRPr="00EB26F7" w:rsidRDefault="00895A08" w:rsidP="00895A08">
      <w:pPr>
        <w:pStyle w:val="p7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</w:p>
    <w:p w:rsidR="00930C6F" w:rsidRPr="00EB26F7" w:rsidRDefault="00930C6F" w:rsidP="0093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6F7">
        <w:rPr>
          <w:rFonts w:ascii="Times New Roman" w:hAnsi="Times New Roman" w:cs="Times New Roman"/>
          <w:sz w:val="28"/>
          <w:szCs w:val="28"/>
        </w:rPr>
        <w:t>Знакомая картина?</w:t>
      </w:r>
    </w:p>
    <w:p w:rsidR="00930C6F" w:rsidRDefault="00930C6F" w:rsidP="0093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6F7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EB26F7">
        <w:rPr>
          <w:rFonts w:ascii="Times New Roman" w:hAnsi="Times New Roman" w:cs="Times New Roman"/>
          <w:sz w:val="28"/>
          <w:szCs w:val="28"/>
        </w:rPr>
        <w:t xml:space="preserve"> в решении проблемы.</w:t>
      </w:r>
    </w:p>
    <w:p w:rsidR="00454B42" w:rsidRPr="00EB26F7" w:rsidRDefault="00454B42" w:rsidP="0093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08" w:rsidRDefault="00930C6F" w:rsidP="00895A08">
      <w:pPr>
        <w:pStyle w:val="p7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177165</wp:posOffset>
            </wp:positionV>
            <wp:extent cx="3105150" cy="1800860"/>
            <wp:effectExtent l="19050" t="19050" r="19050" b="27940"/>
            <wp:wrapSquare wrapText="bothSides"/>
            <wp:docPr id="2" name="Рисунок 7" descr="http://tavto.ru/pics/blog/big/79/800x600-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vto.ru/pics/blog/big/79/800x600-7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C6F" w:rsidRDefault="00930C6F" w:rsidP="00895A08">
      <w:pPr>
        <w:rPr>
          <w:lang w:eastAsia="ru-RU"/>
        </w:rPr>
      </w:pPr>
    </w:p>
    <w:p w:rsidR="00B945E1" w:rsidRDefault="00B945E1" w:rsidP="00895A08">
      <w:pPr>
        <w:rPr>
          <w:lang w:eastAsia="ru-RU"/>
        </w:rPr>
      </w:pPr>
    </w:p>
    <w:p w:rsidR="00895A08" w:rsidRPr="00A6126B" w:rsidRDefault="00895A08" w:rsidP="00895A08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6126B">
        <w:rPr>
          <w:rFonts w:ascii="Times New Roman" w:hAnsi="Times New Roman" w:cs="Times New Roman"/>
          <w:b/>
          <w:sz w:val="32"/>
          <w:szCs w:val="32"/>
          <w:lang w:eastAsia="ru-RU"/>
        </w:rPr>
        <w:t>Проблема</w:t>
      </w:r>
      <w:r w:rsidRPr="00A6126B">
        <w:rPr>
          <w:rFonts w:ascii="Times New Roman" w:hAnsi="Times New Roman" w:cs="Times New Roman"/>
          <w:sz w:val="32"/>
          <w:szCs w:val="32"/>
          <w:lang w:eastAsia="ru-RU"/>
        </w:rPr>
        <w:t xml:space="preserve"> больших городов – недостаточное количество парковочных мест.</w:t>
      </w:r>
    </w:p>
    <w:p w:rsidR="00895A08" w:rsidRDefault="00895A08" w:rsidP="00895A08">
      <w:pPr>
        <w:pStyle w:val="p7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</w:p>
    <w:p w:rsidR="00895A08" w:rsidRDefault="00895A08" w:rsidP="00895A08">
      <w:pPr>
        <w:pStyle w:val="p7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</w:p>
    <w:p w:rsidR="00895A08" w:rsidRDefault="00895A08" w:rsidP="00895A08">
      <w:pPr>
        <w:pStyle w:val="p7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</w:p>
    <w:p w:rsidR="002D37A7" w:rsidRDefault="002D37A7" w:rsidP="00895A08">
      <w:pPr>
        <w:spacing w:after="0" w:line="240" w:lineRule="auto"/>
        <w:ind w:firstLine="709"/>
        <w:jc w:val="both"/>
        <w:rPr>
          <w:rStyle w:val="s3"/>
          <w:sz w:val="28"/>
          <w:szCs w:val="28"/>
        </w:rPr>
      </w:pPr>
    </w:p>
    <w:p w:rsidR="00454B42" w:rsidRDefault="00454B42">
      <w:pPr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Style w:val="s3"/>
          <w:rFonts w:ascii="Times New Roman" w:hAnsi="Times New Roman" w:cs="Times New Roman"/>
          <w:b/>
          <w:sz w:val="28"/>
          <w:szCs w:val="28"/>
        </w:rPr>
        <w:br w:type="page"/>
      </w:r>
    </w:p>
    <w:p w:rsidR="00B945E1" w:rsidRPr="000A05CA" w:rsidRDefault="008A71E5" w:rsidP="00B945E1">
      <w:pPr>
        <w:pStyle w:val="1"/>
        <w:spacing w:before="0"/>
        <w:jc w:val="right"/>
        <w:rPr>
          <w:rStyle w:val="s3"/>
          <w:rFonts w:ascii="Times New Roman" w:hAnsi="Times New Roman" w:cs="Times New Roman"/>
          <w:color w:val="auto"/>
        </w:rPr>
      </w:pPr>
      <w:r w:rsidRPr="008A71E5">
        <w:rPr>
          <w:rStyle w:val="s3"/>
          <w:rFonts w:ascii="Times New Roman" w:hAnsi="Times New Roman" w:cs="Times New Roman"/>
          <w:noProof/>
          <w:color w:val="auto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-295910</wp:posOffset>
            </wp:positionV>
            <wp:extent cx="668020" cy="770890"/>
            <wp:effectExtent l="19050" t="0" r="0" b="0"/>
            <wp:wrapSquare wrapText="bothSides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82" t="14567" r="65702" b="60046"/>
                    <a:stretch/>
                  </pic:blipFill>
                  <pic:spPr>
                    <a:xfrm>
                      <a:off x="0" y="0"/>
                      <a:ext cx="6680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E1" w:rsidRPr="000A05CA">
        <w:rPr>
          <w:rStyle w:val="s3"/>
          <w:rFonts w:ascii="Times New Roman" w:hAnsi="Times New Roman" w:cs="Times New Roman"/>
          <w:color w:val="auto"/>
        </w:rPr>
        <w:t>Приложение №</w:t>
      </w:r>
      <w:r w:rsidR="00B945E1">
        <w:rPr>
          <w:rStyle w:val="s3"/>
          <w:rFonts w:ascii="Times New Roman" w:hAnsi="Times New Roman" w:cs="Times New Roman"/>
          <w:color w:val="auto"/>
        </w:rPr>
        <w:t>2</w:t>
      </w:r>
    </w:p>
    <w:p w:rsidR="00B945E1" w:rsidRPr="00784DEA" w:rsidRDefault="00B945E1" w:rsidP="00B945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DEA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B945E1" w:rsidRPr="00895A08" w:rsidRDefault="00B945E1" w:rsidP="00B945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4DEA">
        <w:rPr>
          <w:rFonts w:ascii="Times New Roman" w:hAnsi="Times New Roman" w:cs="Times New Roman"/>
          <w:sz w:val="28"/>
          <w:szCs w:val="28"/>
        </w:rPr>
        <w:t>техностарта</w:t>
      </w:r>
      <w:proofErr w:type="spellEnd"/>
      <w:r w:rsidRPr="00784DEA"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Style w:val="s4"/>
          <w:rFonts w:ascii="Times New Roman" w:hAnsi="Times New Roman" w:cs="Times New Roman"/>
          <w:sz w:val="28"/>
          <w:szCs w:val="28"/>
        </w:rPr>
        <w:t>«Идеальная парковка»</w:t>
      </w:r>
      <w:r w:rsidRPr="00895A0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</w:p>
    <w:p w:rsidR="00B945E1" w:rsidRPr="00FB1271" w:rsidRDefault="00B945E1" w:rsidP="00B945E1">
      <w:pPr>
        <w:pStyle w:val="1"/>
        <w:spacing w:before="0"/>
        <w:jc w:val="center"/>
        <w:rPr>
          <w:rStyle w:val="s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B945E1" w:rsidRDefault="00B945E1" w:rsidP="00B945E1">
      <w:pPr>
        <w:pStyle w:val="1"/>
        <w:spacing w:before="0"/>
        <w:jc w:val="center"/>
        <w:rPr>
          <w:rStyle w:val="s3"/>
          <w:rFonts w:ascii="Times New Roman" w:hAnsi="Times New Roman" w:cs="Times New Roman"/>
          <w:b w:val="0"/>
          <w:color w:val="auto"/>
        </w:rPr>
      </w:pPr>
      <w:r>
        <w:rPr>
          <w:rStyle w:val="s3"/>
          <w:rFonts w:ascii="Times New Roman" w:hAnsi="Times New Roman" w:cs="Times New Roman"/>
          <w:b w:val="0"/>
          <w:color w:val="auto"/>
        </w:rPr>
        <w:t xml:space="preserve">                                                      </w:t>
      </w:r>
      <w:r w:rsidR="008A71E5">
        <w:rPr>
          <w:rStyle w:val="s3"/>
          <w:rFonts w:ascii="Times New Roman" w:hAnsi="Times New Roman" w:cs="Times New Roman"/>
          <w:b w:val="0"/>
          <w:color w:val="auto"/>
        </w:rPr>
        <w:t xml:space="preserve">                          </w:t>
      </w:r>
      <w:r w:rsidRPr="00EB26F7">
        <w:rPr>
          <w:rStyle w:val="s3"/>
          <w:rFonts w:ascii="Times New Roman" w:hAnsi="Times New Roman" w:cs="Times New Roman"/>
          <w:b w:val="0"/>
          <w:color w:val="auto"/>
        </w:rPr>
        <w:t xml:space="preserve">Автомобили, автомобили </w:t>
      </w:r>
    </w:p>
    <w:p w:rsidR="00B945E1" w:rsidRPr="00EB26F7" w:rsidRDefault="00B945E1" w:rsidP="00B945E1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Style w:val="s3"/>
          <w:rFonts w:ascii="Times New Roman" w:hAnsi="Times New Roman" w:cs="Times New Roman"/>
          <w:b w:val="0"/>
          <w:color w:val="auto"/>
        </w:rPr>
        <w:t xml:space="preserve">    Б</w:t>
      </w:r>
      <w:r w:rsidRPr="00EB26F7">
        <w:rPr>
          <w:rStyle w:val="s3"/>
          <w:rFonts w:ascii="Times New Roman" w:hAnsi="Times New Roman" w:cs="Times New Roman"/>
          <w:b w:val="0"/>
          <w:color w:val="auto"/>
        </w:rPr>
        <w:t>уквально все заполонили…</w:t>
      </w:r>
    </w:p>
    <w:p w:rsidR="00B945E1" w:rsidRDefault="00B945E1" w:rsidP="00B945E1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EB26F7">
        <w:rPr>
          <w:rFonts w:ascii="Times New Roman" w:hAnsi="Times New Roman" w:cs="Times New Roman"/>
          <w:b w:val="0"/>
          <w:color w:val="auto"/>
        </w:rPr>
        <w:t xml:space="preserve">Алексей </w:t>
      </w:r>
      <w:proofErr w:type="spellStart"/>
      <w:r w:rsidRPr="00EB26F7">
        <w:rPr>
          <w:rFonts w:ascii="Times New Roman" w:hAnsi="Times New Roman" w:cs="Times New Roman"/>
          <w:b w:val="0"/>
          <w:color w:val="auto"/>
        </w:rPr>
        <w:t>Глызин</w:t>
      </w:r>
      <w:proofErr w:type="spellEnd"/>
    </w:p>
    <w:p w:rsidR="00FB1271" w:rsidRPr="00FB1271" w:rsidRDefault="00FB1271" w:rsidP="00FB1271"/>
    <w:p w:rsidR="00B945E1" w:rsidRDefault="00FB1271" w:rsidP="00FB1271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FB1271">
        <w:rPr>
          <w:rStyle w:val="s3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3909" cy="1772896"/>
            <wp:effectExtent l="19050" t="19050" r="16391" b="17804"/>
            <wp:docPr id="19" name="Рисунок 4" descr="http://vnnews.ru/images/wsscontent/articles/2014/07/organizatsiya-za-chestnoe-zhkkh-vozmjotsya-za-parkovki-bolshegruznykh-i-lichnykh-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nnews.ru/images/wsscontent/articles/2014/07/organizatsiya-za-chestnoe-zhkkh-vozmjotsya-za-parkovki-bolshegruznykh-i-lichnykh-av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82" cy="17746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 w:rsidR="002F05F6">
        <w:rPr>
          <w:noProof/>
          <w:lang w:eastAsia="ru-RU"/>
        </w:rPr>
        <w:drawing>
          <wp:inline distT="0" distB="0" distL="0" distR="0">
            <wp:extent cx="2607192" cy="1737934"/>
            <wp:effectExtent l="19050" t="19050" r="21708" b="14666"/>
            <wp:docPr id="5" name="Рисунок 1" descr="http://suntown.com.ua/wp-content/uploads/2013/03/parking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town.com.ua/wp-content/uploads/2013/03/parking_01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22" cy="17434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FB1271" w:rsidRDefault="00FB1271" w:rsidP="002D37A7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</w:p>
    <w:p w:rsidR="002D37A7" w:rsidRDefault="002D37A7" w:rsidP="002D37A7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784DEA">
        <w:rPr>
          <w:rStyle w:val="s3"/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spellStart"/>
      <w:r w:rsidRPr="00784DEA">
        <w:rPr>
          <w:rFonts w:ascii="Times New Roman" w:hAnsi="Times New Roman" w:cs="Times New Roman"/>
          <w:b/>
          <w:sz w:val="28"/>
          <w:szCs w:val="28"/>
        </w:rPr>
        <w:t>техностарта</w:t>
      </w:r>
      <w:proofErr w:type="spellEnd"/>
      <w:r w:rsidRPr="0078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DEA">
        <w:rPr>
          <w:rStyle w:val="s4"/>
          <w:rFonts w:ascii="Times New Roman" w:hAnsi="Times New Roman" w:cs="Times New Roman"/>
          <w:b/>
          <w:sz w:val="28"/>
          <w:szCs w:val="28"/>
        </w:rPr>
        <w:t>«Идеальная парковка»</w:t>
      </w:r>
    </w:p>
    <w:p w:rsidR="00B945E1" w:rsidRDefault="00B945E1" w:rsidP="002D37A7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</w:p>
    <w:p w:rsidR="00F859E9" w:rsidRPr="00B9755F" w:rsidRDefault="00F859E9" w:rsidP="00F859E9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B9755F">
        <w:rPr>
          <w:rStyle w:val="s3"/>
          <w:rFonts w:ascii="Times New Roman" w:hAnsi="Times New Roman" w:cs="Times New Roman"/>
          <w:b/>
          <w:sz w:val="28"/>
          <w:szCs w:val="28"/>
        </w:rPr>
        <w:t>Номинация    «Идеальная парковка: сегодня»</w:t>
      </w:r>
    </w:p>
    <w:p w:rsidR="002D37A7" w:rsidRPr="00B9755F" w:rsidRDefault="002D37A7" w:rsidP="002D37A7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16"/>
          <w:szCs w:val="16"/>
        </w:rPr>
      </w:pPr>
    </w:p>
    <w:p w:rsidR="00454B42" w:rsidRPr="00B9755F" w:rsidRDefault="00F859E9" w:rsidP="002D37A7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55F">
        <w:rPr>
          <w:rFonts w:ascii="Times New Roman" w:eastAsia="Calibri" w:hAnsi="Times New Roman" w:cs="Times New Roman"/>
          <w:sz w:val="28"/>
          <w:szCs w:val="28"/>
        </w:rPr>
        <w:t>Внимательно изучи</w:t>
      </w:r>
      <w:r w:rsidR="00454B42" w:rsidRPr="00B9755F">
        <w:rPr>
          <w:rFonts w:ascii="Times New Roman" w:eastAsia="Calibri" w:hAnsi="Times New Roman" w:cs="Times New Roman"/>
          <w:sz w:val="28"/>
          <w:szCs w:val="28"/>
        </w:rPr>
        <w:t>те</w:t>
      </w: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 существующие варианты парковок в мегаполисах различных стран. </w:t>
      </w:r>
    </w:p>
    <w:p w:rsidR="00FB1271" w:rsidRDefault="002D37A7" w:rsidP="002D37A7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Выберите </w:t>
      </w:r>
      <w:r w:rsidR="00FB1271" w:rsidRPr="00B975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1271" w:rsidRPr="00B9755F">
        <w:rPr>
          <w:rFonts w:ascii="Times New Roman" w:eastAsia="Calibri" w:hAnsi="Times New Roman" w:cs="Times New Roman"/>
          <w:b/>
          <w:sz w:val="28"/>
          <w:szCs w:val="28"/>
        </w:rPr>
        <w:t xml:space="preserve">нашем городе  </w:t>
      </w:r>
      <w:r w:rsidRPr="00B9755F">
        <w:rPr>
          <w:rFonts w:ascii="Times New Roman" w:eastAsia="Calibri" w:hAnsi="Times New Roman" w:cs="Times New Roman"/>
          <w:sz w:val="28"/>
          <w:szCs w:val="28"/>
        </w:rPr>
        <w:t>«площадк</w:t>
      </w:r>
      <w:r w:rsidR="00FB1271" w:rsidRPr="00B9755F">
        <w:rPr>
          <w:rFonts w:ascii="Times New Roman" w:eastAsia="Calibri" w:hAnsi="Times New Roman" w:cs="Times New Roman"/>
          <w:sz w:val="28"/>
          <w:szCs w:val="28"/>
        </w:rPr>
        <w:t>у</w:t>
      </w:r>
      <w:r w:rsidRPr="00B9755F">
        <w:rPr>
          <w:rFonts w:ascii="Times New Roman" w:eastAsia="Calibri" w:hAnsi="Times New Roman" w:cs="Times New Roman"/>
          <w:sz w:val="28"/>
          <w:szCs w:val="28"/>
        </w:rPr>
        <w:t>» (двор, улица</w:t>
      </w:r>
      <w:r w:rsidR="009B657B" w:rsidRPr="00B9755F">
        <w:rPr>
          <w:rFonts w:ascii="Times New Roman" w:eastAsia="Calibri" w:hAnsi="Times New Roman" w:cs="Times New Roman"/>
          <w:sz w:val="28"/>
          <w:szCs w:val="28"/>
        </w:rPr>
        <w:t>, тротуар</w:t>
      </w:r>
      <w:r w:rsidRPr="00B9755F">
        <w:rPr>
          <w:rFonts w:ascii="Times New Roman" w:eastAsia="Calibri" w:hAnsi="Times New Roman" w:cs="Times New Roman"/>
          <w:sz w:val="28"/>
          <w:szCs w:val="28"/>
        </w:rPr>
        <w:t>)</w:t>
      </w:r>
      <w:r w:rsidRPr="00B975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и предложите вариант конструкции автомобильной парковки, которая освободит место для детской площадки, движения пешеходов </w:t>
      </w:r>
      <w:r w:rsidR="009B657B" w:rsidRPr="00B9755F">
        <w:rPr>
          <w:rFonts w:ascii="Times New Roman" w:eastAsia="Calibri" w:hAnsi="Times New Roman" w:cs="Times New Roman"/>
          <w:sz w:val="28"/>
          <w:szCs w:val="28"/>
        </w:rPr>
        <w:t>или</w:t>
      </w:r>
      <w:r w:rsidRPr="00B9755F">
        <w:rPr>
          <w:rFonts w:ascii="Times New Roman" w:eastAsia="Calibri" w:hAnsi="Times New Roman" w:cs="Times New Roman"/>
          <w:sz w:val="28"/>
          <w:szCs w:val="28"/>
        </w:rPr>
        <w:t xml:space="preserve"> проезда автомобилей.</w:t>
      </w:r>
      <w:r w:rsidRPr="007413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7A7" w:rsidRDefault="002D37A7" w:rsidP="002D37A7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3CC">
        <w:rPr>
          <w:rFonts w:ascii="Times New Roman" w:eastAsia="Calibri" w:hAnsi="Times New Roman" w:cs="Times New Roman"/>
          <w:sz w:val="28"/>
          <w:szCs w:val="28"/>
        </w:rPr>
        <w:t xml:space="preserve">При разработке идеи решения не забудьте, что ваша конструкция должна быть удобна, безопасна, эстетична. </w:t>
      </w:r>
    </w:p>
    <w:p w:rsidR="00FB1271" w:rsidRPr="007413CC" w:rsidRDefault="00FB1271" w:rsidP="002D37A7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Приветствуется смета проекта, бизнес-план реализации и эксплуатации парковки.</w:t>
      </w:r>
    </w:p>
    <w:p w:rsidR="00454B42" w:rsidRDefault="00454B42" w:rsidP="00454B42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B9755F">
        <w:rPr>
          <w:rStyle w:val="s3"/>
          <w:rFonts w:ascii="Times New Roman" w:hAnsi="Times New Roman" w:cs="Times New Roman"/>
          <w:b/>
          <w:sz w:val="28"/>
          <w:szCs w:val="28"/>
        </w:rPr>
        <w:t>Номинация    «Идеальная парковка: завтра»</w:t>
      </w:r>
      <w:bookmarkStart w:id="0" w:name="_GoBack"/>
      <w:bookmarkEnd w:id="0"/>
    </w:p>
    <w:p w:rsidR="00B945E1" w:rsidRPr="00FB1271" w:rsidRDefault="00B945E1" w:rsidP="00454B42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16"/>
          <w:szCs w:val="16"/>
        </w:rPr>
      </w:pPr>
    </w:p>
    <w:p w:rsidR="00454B42" w:rsidRDefault="00454B42" w:rsidP="00454B42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существующие варианты парковок в мегаполисах различных стран. </w:t>
      </w:r>
    </w:p>
    <w:p w:rsidR="00454B42" w:rsidRPr="007413CC" w:rsidRDefault="00454B42" w:rsidP="00454B42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</w:t>
      </w:r>
      <w:r w:rsidRPr="007413CC">
        <w:rPr>
          <w:rFonts w:ascii="Times New Roman" w:eastAsia="Calibri" w:hAnsi="Times New Roman" w:cs="Times New Roman"/>
          <w:sz w:val="28"/>
          <w:szCs w:val="28"/>
        </w:rPr>
        <w:t xml:space="preserve">дложите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свой </w:t>
      </w:r>
      <w:r w:rsidRPr="007413CC">
        <w:rPr>
          <w:rFonts w:ascii="Times New Roman" w:eastAsia="Calibri" w:hAnsi="Times New Roman" w:cs="Times New Roman"/>
          <w:sz w:val="28"/>
          <w:szCs w:val="28"/>
        </w:rPr>
        <w:t xml:space="preserve">вариант конструкции автомобильной парковки, которая освободит место для детской площадки, </w:t>
      </w:r>
      <w:r>
        <w:rPr>
          <w:rFonts w:ascii="Times New Roman" w:eastAsia="Calibri" w:hAnsi="Times New Roman" w:cs="Times New Roman"/>
          <w:sz w:val="28"/>
          <w:szCs w:val="28"/>
        </w:rPr>
        <w:t>движения пешеходов или</w:t>
      </w:r>
      <w:r w:rsidRPr="007413CC">
        <w:rPr>
          <w:rFonts w:ascii="Times New Roman" w:eastAsia="Calibri" w:hAnsi="Times New Roman" w:cs="Times New Roman"/>
          <w:sz w:val="28"/>
          <w:szCs w:val="28"/>
        </w:rPr>
        <w:t xml:space="preserve"> проезда автомобилей. При разработке идеи решения не забудьте, что ваша конструкция должна быть удобна, безопасна, эстетична. </w:t>
      </w:r>
    </w:p>
    <w:p w:rsidR="00454B42" w:rsidRDefault="00454B42" w:rsidP="001A238E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271" w:rsidRDefault="00FB1271" w:rsidP="001A238E">
      <w:pPr>
        <w:spacing w:after="0" w:line="240" w:lineRule="auto"/>
        <w:ind w:right="1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38E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38E">
        <w:rPr>
          <w:rFonts w:ascii="Times New Roman" w:eastAsia="Calibri" w:hAnsi="Times New Roman" w:cs="Times New Roman"/>
          <w:sz w:val="28"/>
          <w:szCs w:val="28"/>
        </w:rPr>
        <w:t>количество номинаций и предложений по решению проблемы не ограничено.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38E" w:rsidRDefault="001A238E" w:rsidP="009B657B">
      <w:pPr>
        <w:spacing w:after="0" w:line="240" w:lineRule="auto"/>
        <w:ind w:right="18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657B" w:rsidRDefault="009B657B" w:rsidP="009B657B">
      <w:pPr>
        <w:spacing w:after="0" w:line="240" w:lineRule="auto"/>
        <w:ind w:right="18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3CC">
        <w:rPr>
          <w:rFonts w:ascii="Times New Roman" w:eastAsia="Calibri" w:hAnsi="Times New Roman" w:cs="Times New Roman"/>
          <w:sz w:val="28"/>
          <w:szCs w:val="28"/>
        </w:rPr>
        <w:t>Ждем ваших работ.</w:t>
      </w:r>
    </w:p>
    <w:p w:rsidR="00DF3869" w:rsidRPr="008A71E5" w:rsidRDefault="009B657B" w:rsidP="008A71E5">
      <w:pPr>
        <w:spacing w:after="0" w:line="240" w:lineRule="auto"/>
        <w:ind w:right="18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3CC">
        <w:rPr>
          <w:rFonts w:ascii="Times New Roman" w:eastAsia="Calibri" w:hAnsi="Times New Roman" w:cs="Times New Roman"/>
          <w:sz w:val="28"/>
          <w:szCs w:val="28"/>
        </w:rPr>
        <w:t>Желаем успеха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DF38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F3869" w:rsidRPr="0001669F" w:rsidRDefault="00DF3869" w:rsidP="00DF3869">
      <w:pPr>
        <w:pStyle w:val="p7"/>
        <w:spacing w:before="0" w:beforeAutospacing="0" w:after="0" w:afterAutospacing="0"/>
        <w:ind w:firstLine="709"/>
        <w:jc w:val="center"/>
        <w:rPr>
          <w:rStyle w:val="s3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-216535</wp:posOffset>
            </wp:positionV>
            <wp:extent cx="666750" cy="771525"/>
            <wp:effectExtent l="1905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82" t="14567" r="65702" b="60046"/>
                    <a:stretch/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3"/>
          <w:sz w:val="28"/>
          <w:szCs w:val="28"/>
        </w:rPr>
        <w:t>МАОУ «Гимназия №1» г. Перми</w:t>
      </w:r>
    </w:p>
    <w:p w:rsidR="00AF0D22" w:rsidRDefault="00AF0D22" w:rsidP="00AF0D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6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проектов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Pr="00051610">
        <w:rPr>
          <w:rFonts w:ascii="Times New Roman" w:eastAsia="Calibri" w:hAnsi="Times New Roman" w:cs="Times New Roman"/>
          <w:b/>
          <w:sz w:val="24"/>
          <w:szCs w:val="24"/>
        </w:rPr>
        <w:t>технопредпринимательской</w:t>
      </w:r>
      <w:proofErr w:type="spellEnd"/>
      <w:r w:rsidRPr="00051610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 в рамках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51610">
        <w:rPr>
          <w:rFonts w:ascii="Times New Roman" w:eastAsia="Calibri" w:hAnsi="Times New Roman" w:cs="Times New Roman"/>
          <w:b/>
          <w:sz w:val="24"/>
          <w:szCs w:val="24"/>
        </w:rPr>
        <w:t>сероссийского проекта «Школьная лига РОСНАНО»</w:t>
      </w:r>
    </w:p>
    <w:p w:rsidR="00AF0D22" w:rsidRPr="0069517F" w:rsidRDefault="00AF0D22" w:rsidP="00AF0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17F">
        <w:rPr>
          <w:rFonts w:ascii="Times New Roman" w:eastAsia="Calibri" w:hAnsi="Times New Roman" w:cs="Times New Roman"/>
          <w:b/>
          <w:sz w:val="28"/>
          <w:szCs w:val="28"/>
        </w:rPr>
        <w:t>техностарт</w:t>
      </w:r>
      <w:proofErr w:type="spellEnd"/>
      <w:r w:rsidRPr="00695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17F">
        <w:rPr>
          <w:rStyle w:val="s4"/>
          <w:rFonts w:ascii="Times New Roman" w:hAnsi="Times New Roman" w:cs="Times New Roman"/>
          <w:b/>
          <w:sz w:val="28"/>
          <w:szCs w:val="28"/>
        </w:rPr>
        <w:t>«Идеальная парковка»</w:t>
      </w:r>
    </w:p>
    <w:p w:rsidR="00AF0D22" w:rsidRDefault="00AF0D22" w:rsidP="00DF3869">
      <w:pPr>
        <w:pStyle w:val="aa"/>
        <w:ind w:left="10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D22" w:rsidRDefault="00AF0D22" w:rsidP="00DF3869">
      <w:pPr>
        <w:pStyle w:val="aa"/>
        <w:ind w:left="10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869" w:rsidRDefault="00AF0D22" w:rsidP="00AF0D22">
      <w:pPr>
        <w:pStyle w:val="aa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06514" w:rsidRPr="00DF3869">
        <w:rPr>
          <w:rFonts w:ascii="Times New Roman" w:hAnsi="Times New Roman"/>
          <w:b/>
          <w:sz w:val="28"/>
          <w:szCs w:val="28"/>
        </w:rPr>
        <w:t>Сценарий</w:t>
      </w:r>
    </w:p>
    <w:p w:rsidR="008E7E9B" w:rsidRDefault="00306514" w:rsidP="00AF0D22">
      <w:pPr>
        <w:pStyle w:val="aa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  <w:r w:rsidRPr="00DF386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F3869" w:rsidRPr="00DF38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C78F9" w:rsidRPr="00DF3869">
        <w:rPr>
          <w:rFonts w:ascii="Times New Roman" w:hAnsi="Times New Roman"/>
          <w:b/>
          <w:sz w:val="28"/>
          <w:szCs w:val="28"/>
        </w:rPr>
        <w:t>техностарта</w:t>
      </w:r>
      <w:proofErr w:type="spellEnd"/>
      <w:r w:rsidR="003C78F9" w:rsidRPr="00DF3869">
        <w:rPr>
          <w:rFonts w:ascii="Times New Roman" w:hAnsi="Times New Roman"/>
          <w:b/>
          <w:sz w:val="28"/>
          <w:szCs w:val="28"/>
        </w:rPr>
        <w:t xml:space="preserve"> </w:t>
      </w:r>
      <w:r w:rsidR="008E7E9B" w:rsidRPr="00DF3869">
        <w:rPr>
          <w:rFonts w:ascii="Times New Roman" w:hAnsi="Times New Roman"/>
          <w:b/>
          <w:sz w:val="28"/>
          <w:szCs w:val="28"/>
        </w:rPr>
        <w:t>«</w:t>
      </w:r>
      <w:r w:rsidR="003430BF" w:rsidRPr="00DF3869">
        <w:rPr>
          <w:rFonts w:ascii="Times New Roman" w:hAnsi="Times New Roman"/>
          <w:b/>
          <w:sz w:val="28"/>
          <w:szCs w:val="28"/>
        </w:rPr>
        <w:t>Идеальная п</w:t>
      </w:r>
      <w:r w:rsidR="008E7E9B" w:rsidRPr="00DF3869">
        <w:rPr>
          <w:rFonts w:ascii="Times New Roman" w:hAnsi="Times New Roman"/>
          <w:b/>
          <w:sz w:val="28"/>
          <w:szCs w:val="28"/>
        </w:rPr>
        <w:t>арковка»</w:t>
      </w:r>
    </w:p>
    <w:p w:rsidR="00DF3869" w:rsidRPr="00DF3869" w:rsidRDefault="00AF0D22" w:rsidP="00AF0D22">
      <w:pPr>
        <w:pStyle w:val="aa"/>
        <w:ind w:left="1080" w:firstLine="709"/>
        <w:jc w:val="both"/>
        <w:rPr>
          <w:rStyle w:val="s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F3869">
        <w:rPr>
          <w:rFonts w:ascii="Times New Roman" w:hAnsi="Times New Roman"/>
          <w:b/>
          <w:sz w:val="28"/>
          <w:szCs w:val="28"/>
        </w:rPr>
        <w:t>2</w:t>
      </w:r>
      <w:r w:rsidR="001D2C11">
        <w:rPr>
          <w:rFonts w:ascii="Times New Roman" w:hAnsi="Times New Roman"/>
          <w:b/>
          <w:sz w:val="28"/>
          <w:szCs w:val="28"/>
        </w:rPr>
        <w:t>2</w:t>
      </w:r>
      <w:r w:rsidR="00DF3869">
        <w:rPr>
          <w:rFonts w:ascii="Times New Roman" w:hAnsi="Times New Roman"/>
          <w:b/>
          <w:sz w:val="28"/>
          <w:szCs w:val="28"/>
        </w:rPr>
        <w:t xml:space="preserve"> </w:t>
      </w:r>
      <w:r w:rsidR="001D2C11">
        <w:rPr>
          <w:rFonts w:ascii="Times New Roman" w:hAnsi="Times New Roman"/>
          <w:b/>
          <w:sz w:val="28"/>
          <w:szCs w:val="28"/>
        </w:rPr>
        <w:t>апреля</w:t>
      </w:r>
      <w:r w:rsidR="00DF3869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3C78F9" w:rsidRDefault="003C78F9" w:rsidP="003C78F9">
      <w:pPr>
        <w:spacing w:after="0" w:line="240" w:lineRule="auto"/>
        <w:ind w:firstLine="709"/>
        <w:jc w:val="center"/>
        <w:rPr>
          <w:rStyle w:val="s4"/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606" w:type="dxa"/>
        <w:tblLook w:val="04A0"/>
      </w:tblPr>
      <w:tblGrid>
        <w:gridCol w:w="1584"/>
        <w:gridCol w:w="5220"/>
        <w:gridCol w:w="2802"/>
      </w:tblGrid>
      <w:tr w:rsidR="00DF3869" w:rsidRPr="00DF3869" w:rsidTr="008C76D5">
        <w:tc>
          <w:tcPr>
            <w:tcW w:w="1584" w:type="dxa"/>
          </w:tcPr>
          <w:p w:rsidR="00DF3869" w:rsidRPr="00DF3869" w:rsidRDefault="00DF3869" w:rsidP="003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20" w:type="dxa"/>
          </w:tcPr>
          <w:p w:rsidR="00DF3869" w:rsidRPr="00DF3869" w:rsidRDefault="00DF3869" w:rsidP="003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02" w:type="dxa"/>
          </w:tcPr>
          <w:p w:rsidR="00DF3869" w:rsidRPr="00DF3869" w:rsidRDefault="00DF3869" w:rsidP="003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7882" w:rsidRPr="00DF3869" w:rsidTr="008C76D5">
        <w:tc>
          <w:tcPr>
            <w:tcW w:w="1584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8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5220" w:type="dxa"/>
          </w:tcPr>
          <w:p w:rsidR="00AF0D22" w:rsidRDefault="00AF0D22" w:rsidP="00AF0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3C7882" w:rsidRPr="00DF3869" w:rsidRDefault="003C7882" w:rsidP="00AF0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выставочных </w:t>
            </w:r>
            <w:r w:rsidRPr="00D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AF0D22" w:rsidRPr="00D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</w:tcPr>
          <w:p w:rsidR="003C7882" w:rsidRPr="008C76D5" w:rsidRDefault="008A71E5" w:rsidP="008C76D5">
            <w:pPr>
              <w:jc w:val="both"/>
              <w:rPr>
                <w:rFonts w:ascii="Times New Roman" w:hAnsi="Times New Roman" w:cs="Times New Roman"/>
              </w:rPr>
            </w:pPr>
            <w:r w:rsidRPr="008C76D5">
              <w:rPr>
                <w:rFonts w:ascii="Times New Roman" w:eastAsia="Times New Roman" w:hAnsi="Times New Roman" w:cs="Times New Roman"/>
                <w:lang w:eastAsia="ru-RU"/>
              </w:rPr>
              <w:t>МАОУ «Гимназия №1» г. Перми, г. Пермь, ул. Космонавта Леонова, 14</w:t>
            </w:r>
          </w:p>
        </w:tc>
      </w:tr>
      <w:tr w:rsidR="003C7882" w:rsidRPr="00DF3869" w:rsidTr="008C76D5">
        <w:tc>
          <w:tcPr>
            <w:tcW w:w="1584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20" w:type="dxa"/>
          </w:tcPr>
          <w:p w:rsidR="003C7882" w:rsidRPr="00DF3869" w:rsidRDefault="003C7882" w:rsidP="008C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/>
          </w:tcPr>
          <w:p w:rsidR="003C7882" w:rsidRPr="00DF3869" w:rsidRDefault="003C7882" w:rsidP="003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882" w:rsidRPr="00DF3869" w:rsidTr="008C76D5">
        <w:tc>
          <w:tcPr>
            <w:tcW w:w="1584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82">
              <w:rPr>
                <w:rFonts w:ascii="Times New Roman" w:hAnsi="Times New Roman" w:cs="Times New Roman"/>
                <w:sz w:val="24"/>
                <w:szCs w:val="24"/>
              </w:rPr>
              <w:t>12.20-13.30</w:t>
            </w:r>
          </w:p>
        </w:tc>
        <w:tc>
          <w:tcPr>
            <w:tcW w:w="5220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82">
              <w:rPr>
                <w:rFonts w:ascii="Times New Roman" w:hAnsi="Times New Roman" w:cs="Times New Roman"/>
                <w:sz w:val="24"/>
                <w:szCs w:val="24"/>
              </w:rPr>
              <w:t>Работа экспозиций</w:t>
            </w:r>
            <w:r w:rsidR="001D2C11">
              <w:rPr>
                <w:rFonts w:ascii="Times New Roman" w:hAnsi="Times New Roman" w:cs="Times New Roman"/>
                <w:sz w:val="24"/>
                <w:szCs w:val="24"/>
              </w:rPr>
              <w:t>, защита проектов</w:t>
            </w:r>
          </w:p>
        </w:tc>
        <w:tc>
          <w:tcPr>
            <w:tcW w:w="2802" w:type="dxa"/>
            <w:vMerge/>
          </w:tcPr>
          <w:p w:rsidR="003C7882" w:rsidRPr="00DF3869" w:rsidRDefault="003C7882" w:rsidP="003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882" w:rsidRPr="00DF3869" w:rsidTr="008C76D5">
        <w:tc>
          <w:tcPr>
            <w:tcW w:w="1584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5220" w:type="dxa"/>
          </w:tcPr>
          <w:p w:rsidR="003C7882" w:rsidRPr="003C7882" w:rsidRDefault="003C7882" w:rsidP="008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8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 победителей </w:t>
            </w:r>
          </w:p>
        </w:tc>
        <w:tc>
          <w:tcPr>
            <w:tcW w:w="2802" w:type="dxa"/>
            <w:vMerge/>
          </w:tcPr>
          <w:p w:rsidR="003C7882" w:rsidRPr="00DF3869" w:rsidRDefault="003C7882" w:rsidP="00EF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8F9" w:rsidRPr="00C93EBB" w:rsidRDefault="003C78F9" w:rsidP="003C7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69" w:rsidRDefault="00DF3869" w:rsidP="00DF3869">
      <w:pPr>
        <w:spacing w:after="0" w:line="240" w:lineRule="auto"/>
        <w:ind w:right="183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C11" w:rsidRDefault="001D2C11" w:rsidP="00DF3869">
      <w:pPr>
        <w:spacing w:after="0" w:line="240" w:lineRule="auto"/>
        <w:ind w:right="183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69" w:rsidRDefault="00DF3869" w:rsidP="00DF3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F3869">
        <w:rPr>
          <w:rFonts w:ascii="Times New Roman" w:eastAsia="Calibri" w:hAnsi="Times New Roman" w:cs="Times New Roman"/>
          <w:sz w:val="28"/>
          <w:szCs w:val="28"/>
        </w:rPr>
        <w:t>Дата 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69" w:rsidRPr="00DF3869" w:rsidRDefault="00DF3869" w:rsidP="00DF3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869" w:rsidRPr="00DF3869" w:rsidRDefault="00DF3869" w:rsidP="00DF3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F3869">
        <w:rPr>
          <w:rFonts w:ascii="Times New Roman" w:eastAsia="Calibri" w:hAnsi="Times New Roman" w:cs="Times New Roman"/>
          <w:sz w:val="28"/>
          <w:szCs w:val="28"/>
        </w:rPr>
        <w:t xml:space="preserve">Директор МАОУ </w:t>
      </w:r>
    </w:p>
    <w:p w:rsidR="00DF3869" w:rsidRPr="00DF3869" w:rsidRDefault="00DF3869" w:rsidP="00DF3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088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3869">
        <w:rPr>
          <w:rFonts w:ascii="Times New Roman" w:eastAsia="Calibri" w:hAnsi="Times New Roman" w:cs="Times New Roman"/>
          <w:sz w:val="28"/>
          <w:szCs w:val="28"/>
        </w:rPr>
        <w:t>«Гимназия №1» г. Перми ____________________/О.Ю. Казанцева/</w:t>
      </w:r>
    </w:p>
    <w:p w:rsidR="00051610" w:rsidRPr="00DF3869" w:rsidRDefault="00051610" w:rsidP="00DF38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51610" w:rsidRPr="00DF3869" w:rsidSect="00D3227E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8" w:rsidRDefault="002C6338" w:rsidP="00EE5880">
      <w:pPr>
        <w:spacing w:after="0" w:line="240" w:lineRule="auto"/>
      </w:pPr>
      <w:r>
        <w:separator/>
      </w:r>
    </w:p>
  </w:endnote>
  <w:endnote w:type="continuationSeparator" w:id="0">
    <w:p w:rsidR="002C6338" w:rsidRDefault="002C6338" w:rsidP="00E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8" w:rsidRDefault="002C6338" w:rsidP="00EE5880">
      <w:pPr>
        <w:spacing w:after="0" w:line="240" w:lineRule="auto"/>
      </w:pPr>
      <w:r>
        <w:separator/>
      </w:r>
    </w:p>
  </w:footnote>
  <w:footnote w:type="continuationSeparator" w:id="0">
    <w:p w:rsidR="002C6338" w:rsidRDefault="002C6338" w:rsidP="00EE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21D"/>
    <w:multiLevelType w:val="hybridMultilevel"/>
    <w:tmpl w:val="767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6AA5"/>
    <w:multiLevelType w:val="multilevel"/>
    <w:tmpl w:val="09E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04046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5296F06"/>
    <w:multiLevelType w:val="hybridMultilevel"/>
    <w:tmpl w:val="25F21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B3252"/>
    <w:multiLevelType w:val="multilevel"/>
    <w:tmpl w:val="84E2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45B1A"/>
    <w:multiLevelType w:val="multilevel"/>
    <w:tmpl w:val="999C6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6">
    <w:nsid w:val="78D8562A"/>
    <w:multiLevelType w:val="hybridMultilevel"/>
    <w:tmpl w:val="9E98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6E"/>
    <w:rsid w:val="0001669F"/>
    <w:rsid w:val="00017876"/>
    <w:rsid w:val="00024D09"/>
    <w:rsid w:val="000317BD"/>
    <w:rsid w:val="000445DB"/>
    <w:rsid w:val="00045C28"/>
    <w:rsid w:val="00050887"/>
    <w:rsid w:val="00051610"/>
    <w:rsid w:val="00055513"/>
    <w:rsid w:val="000740A5"/>
    <w:rsid w:val="000945DB"/>
    <w:rsid w:val="000A05CA"/>
    <w:rsid w:val="000A7EE0"/>
    <w:rsid w:val="00117C4B"/>
    <w:rsid w:val="00125897"/>
    <w:rsid w:val="00146FDF"/>
    <w:rsid w:val="001733A5"/>
    <w:rsid w:val="00173A2A"/>
    <w:rsid w:val="00182384"/>
    <w:rsid w:val="00183B1F"/>
    <w:rsid w:val="001A238E"/>
    <w:rsid w:val="001D2C11"/>
    <w:rsid w:val="002533D8"/>
    <w:rsid w:val="00256503"/>
    <w:rsid w:val="002C6338"/>
    <w:rsid w:val="002D248C"/>
    <w:rsid w:val="002D37A7"/>
    <w:rsid w:val="002F05F6"/>
    <w:rsid w:val="002F3C84"/>
    <w:rsid w:val="002F6758"/>
    <w:rsid w:val="0030346D"/>
    <w:rsid w:val="00306514"/>
    <w:rsid w:val="00316E8E"/>
    <w:rsid w:val="003171B3"/>
    <w:rsid w:val="00325EFF"/>
    <w:rsid w:val="003430BF"/>
    <w:rsid w:val="0039537B"/>
    <w:rsid w:val="003B4F44"/>
    <w:rsid w:val="003C7882"/>
    <w:rsid w:val="003C78F9"/>
    <w:rsid w:val="003D53F9"/>
    <w:rsid w:val="003F3E20"/>
    <w:rsid w:val="004063DE"/>
    <w:rsid w:val="00412D3C"/>
    <w:rsid w:val="00412D93"/>
    <w:rsid w:val="004213E1"/>
    <w:rsid w:val="004343E8"/>
    <w:rsid w:val="004531CA"/>
    <w:rsid w:val="00454224"/>
    <w:rsid w:val="00454993"/>
    <w:rsid w:val="00454B42"/>
    <w:rsid w:val="004850BA"/>
    <w:rsid w:val="00487393"/>
    <w:rsid w:val="0049020A"/>
    <w:rsid w:val="00491337"/>
    <w:rsid w:val="0049135B"/>
    <w:rsid w:val="00493C3E"/>
    <w:rsid w:val="004E3D33"/>
    <w:rsid w:val="005346A3"/>
    <w:rsid w:val="00541F83"/>
    <w:rsid w:val="00546929"/>
    <w:rsid w:val="00565017"/>
    <w:rsid w:val="005849F8"/>
    <w:rsid w:val="005E7E21"/>
    <w:rsid w:val="00601070"/>
    <w:rsid w:val="00626E75"/>
    <w:rsid w:val="00697709"/>
    <w:rsid w:val="006A1D48"/>
    <w:rsid w:val="006C44F1"/>
    <w:rsid w:val="006D5D39"/>
    <w:rsid w:val="006F7DFC"/>
    <w:rsid w:val="00702BCE"/>
    <w:rsid w:val="00704C9D"/>
    <w:rsid w:val="0070526D"/>
    <w:rsid w:val="00735FBE"/>
    <w:rsid w:val="007413CC"/>
    <w:rsid w:val="00775705"/>
    <w:rsid w:val="00784DEA"/>
    <w:rsid w:val="007B28BB"/>
    <w:rsid w:val="007F170E"/>
    <w:rsid w:val="0080600F"/>
    <w:rsid w:val="00823C63"/>
    <w:rsid w:val="0085000D"/>
    <w:rsid w:val="00857737"/>
    <w:rsid w:val="00895A08"/>
    <w:rsid w:val="008A71E5"/>
    <w:rsid w:val="008B1D8D"/>
    <w:rsid w:val="008C3B78"/>
    <w:rsid w:val="008C76D5"/>
    <w:rsid w:val="008E245D"/>
    <w:rsid w:val="008E7E9B"/>
    <w:rsid w:val="0090481A"/>
    <w:rsid w:val="00913431"/>
    <w:rsid w:val="00923D87"/>
    <w:rsid w:val="0092487A"/>
    <w:rsid w:val="00930C6F"/>
    <w:rsid w:val="009665F7"/>
    <w:rsid w:val="009B657B"/>
    <w:rsid w:val="00A3280B"/>
    <w:rsid w:val="00A6126B"/>
    <w:rsid w:val="00A70733"/>
    <w:rsid w:val="00AB024F"/>
    <w:rsid w:val="00AD6BEF"/>
    <w:rsid w:val="00AE7A2F"/>
    <w:rsid w:val="00AF0D22"/>
    <w:rsid w:val="00B32B2E"/>
    <w:rsid w:val="00B543E3"/>
    <w:rsid w:val="00B65F15"/>
    <w:rsid w:val="00B76883"/>
    <w:rsid w:val="00B902DE"/>
    <w:rsid w:val="00B945E1"/>
    <w:rsid w:val="00B9755F"/>
    <w:rsid w:val="00C0483B"/>
    <w:rsid w:val="00C0776E"/>
    <w:rsid w:val="00C16E2E"/>
    <w:rsid w:val="00C222C0"/>
    <w:rsid w:val="00C51485"/>
    <w:rsid w:val="00C66760"/>
    <w:rsid w:val="00C75FC8"/>
    <w:rsid w:val="00C93EBB"/>
    <w:rsid w:val="00CA5831"/>
    <w:rsid w:val="00CA7D9F"/>
    <w:rsid w:val="00CE0656"/>
    <w:rsid w:val="00CE2598"/>
    <w:rsid w:val="00CE6E64"/>
    <w:rsid w:val="00D07F4F"/>
    <w:rsid w:val="00D3227E"/>
    <w:rsid w:val="00D37901"/>
    <w:rsid w:val="00D511F6"/>
    <w:rsid w:val="00D65FFD"/>
    <w:rsid w:val="00D66BC9"/>
    <w:rsid w:val="00D94D4E"/>
    <w:rsid w:val="00DD3D2A"/>
    <w:rsid w:val="00DF3869"/>
    <w:rsid w:val="00E3409C"/>
    <w:rsid w:val="00E46A0C"/>
    <w:rsid w:val="00E6317B"/>
    <w:rsid w:val="00E63E65"/>
    <w:rsid w:val="00E67009"/>
    <w:rsid w:val="00E7521D"/>
    <w:rsid w:val="00E86680"/>
    <w:rsid w:val="00EB26F7"/>
    <w:rsid w:val="00EC7A2F"/>
    <w:rsid w:val="00EE5880"/>
    <w:rsid w:val="00EF5F3D"/>
    <w:rsid w:val="00F2447D"/>
    <w:rsid w:val="00F321AB"/>
    <w:rsid w:val="00F3319A"/>
    <w:rsid w:val="00F35470"/>
    <w:rsid w:val="00F745D0"/>
    <w:rsid w:val="00F859E9"/>
    <w:rsid w:val="00FA2114"/>
    <w:rsid w:val="00FA7B22"/>
    <w:rsid w:val="00FB1271"/>
    <w:rsid w:val="00FB4712"/>
    <w:rsid w:val="00FC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4"/>
  </w:style>
  <w:style w:type="paragraph" w:styleId="1">
    <w:name w:val="heading 1"/>
    <w:basedOn w:val="a"/>
    <w:next w:val="a"/>
    <w:link w:val="10"/>
    <w:uiPriority w:val="9"/>
    <w:qFormat/>
    <w:rsid w:val="0048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077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76E"/>
  </w:style>
  <w:style w:type="character" w:styleId="a4">
    <w:name w:val="Emphasis"/>
    <w:basedOn w:val="a0"/>
    <w:uiPriority w:val="20"/>
    <w:qFormat/>
    <w:rsid w:val="00C0776E"/>
    <w:rPr>
      <w:i/>
      <w:iCs/>
    </w:rPr>
  </w:style>
  <w:style w:type="paragraph" w:styleId="a5">
    <w:name w:val="Normal (Web)"/>
    <w:basedOn w:val="a"/>
    <w:uiPriority w:val="99"/>
    <w:unhideWhenUsed/>
    <w:rsid w:val="00C0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0526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0526D"/>
    <w:rPr>
      <w:b/>
      <w:bCs/>
    </w:rPr>
  </w:style>
  <w:style w:type="paragraph" w:customStyle="1" w:styleId="c3">
    <w:name w:val="c3"/>
    <w:basedOn w:val="a"/>
    <w:rsid w:val="00E3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09C"/>
  </w:style>
  <w:style w:type="character" w:customStyle="1" w:styleId="c1">
    <w:name w:val="c1"/>
    <w:basedOn w:val="a0"/>
    <w:rsid w:val="00E3409C"/>
  </w:style>
  <w:style w:type="character" w:customStyle="1" w:styleId="c7">
    <w:name w:val="c7"/>
    <w:basedOn w:val="a0"/>
    <w:rsid w:val="00E3409C"/>
  </w:style>
  <w:style w:type="character" w:customStyle="1" w:styleId="10">
    <w:name w:val="Заголовок 1 Знак"/>
    <w:basedOn w:val="a0"/>
    <w:link w:val="1"/>
    <w:uiPriority w:val="9"/>
    <w:rsid w:val="0048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393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487A"/>
  </w:style>
  <w:style w:type="paragraph" w:customStyle="1" w:styleId="p3">
    <w:name w:val="p3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487A"/>
  </w:style>
  <w:style w:type="paragraph" w:customStyle="1" w:styleId="p5">
    <w:name w:val="p5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2487A"/>
  </w:style>
  <w:style w:type="character" w:customStyle="1" w:styleId="s4">
    <w:name w:val="s4"/>
    <w:basedOn w:val="a0"/>
    <w:rsid w:val="0092487A"/>
  </w:style>
  <w:style w:type="character" w:customStyle="1" w:styleId="s5">
    <w:name w:val="s5"/>
    <w:basedOn w:val="a0"/>
    <w:rsid w:val="0092487A"/>
  </w:style>
  <w:style w:type="paragraph" w:customStyle="1" w:styleId="p6">
    <w:name w:val="p6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2487A"/>
  </w:style>
  <w:style w:type="paragraph" w:customStyle="1" w:styleId="p7">
    <w:name w:val="p7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2487A"/>
  </w:style>
  <w:style w:type="character" w:customStyle="1" w:styleId="s8">
    <w:name w:val="s8"/>
    <w:basedOn w:val="a0"/>
    <w:rsid w:val="0092487A"/>
  </w:style>
  <w:style w:type="paragraph" w:customStyle="1" w:styleId="p8">
    <w:name w:val="p8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2487A"/>
  </w:style>
  <w:style w:type="character" w:customStyle="1" w:styleId="s10">
    <w:name w:val="s10"/>
    <w:basedOn w:val="a0"/>
    <w:rsid w:val="0092487A"/>
  </w:style>
  <w:style w:type="paragraph" w:customStyle="1" w:styleId="p9">
    <w:name w:val="p9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2487A"/>
  </w:style>
  <w:style w:type="paragraph" w:customStyle="1" w:styleId="p10">
    <w:name w:val="p10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92487A"/>
  </w:style>
  <w:style w:type="character" w:customStyle="1" w:styleId="s13">
    <w:name w:val="s13"/>
    <w:basedOn w:val="a0"/>
    <w:rsid w:val="0092487A"/>
  </w:style>
  <w:style w:type="paragraph" w:customStyle="1" w:styleId="p12">
    <w:name w:val="p12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92487A"/>
  </w:style>
  <w:style w:type="paragraph" w:customStyle="1" w:styleId="p14">
    <w:name w:val="p14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92487A"/>
  </w:style>
  <w:style w:type="character" w:customStyle="1" w:styleId="s16">
    <w:name w:val="s16"/>
    <w:basedOn w:val="a0"/>
    <w:rsid w:val="0092487A"/>
  </w:style>
  <w:style w:type="character" w:customStyle="1" w:styleId="s17">
    <w:name w:val="s17"/>
    <w:basedOn w:val="a0"/>
    <w:rsid w:val="0092487A"/>
  </w:style>
  <w:style w:type="paragraph" w:customStyle="1" w:styleId="p15">
    <w:name w:val="p15"/>
    <w:basedOn w:val="a"/>
    <w:rsid w:val="009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92487A"/>
  </w:style>
  <w:style w:type="paragraph" w:styleId="aa">
    <w:name w:val="No Spacing"/>
    <w:uiPriority w:val="1"/>
    <w:qFormat/>
    <w:rsid w:val="00024D0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7B28BB"/>
    <w:pPr>
      <w:tabs>
        <w:tab w:val="center" w:pos="4153"/>
        <w:tab w:val="right" w:pos="8306"/>
      </w:tabs>
      <w:suppressAutoHyphens/>
      <w:spacing w:after="0" w:line="240" w:lineRule="auto"/>
      <w:ind w:left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7B28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Стиль"/>
    <w:rsid w:val="00D07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902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E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5880"/>
  </w:style>
  <w:style w:type="paragraph" w:styleId="af1">
    <w:name w:val="footer"/>
    <w:basedOn w:val="a"/>
    <w:link w:val="af2"/>
    <w:uiPriority w:val="99"/>
    <w:semiHidden/>
    <w:unhideWhenUsed/>
    <w:rsid w:val="00EE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E5880"/>
  </w:style>
  <w:style w:type="table" w:styleId="af3">
    <w:name w:val="Table Grid"/>
    <w:basedOn w:val="a1"/>
    <w:uiPriority w:val="59"/>
    <w:rsid w:val="0030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n85@yandex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con85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9</cp:revision>
  <dcterms:created xsi:type="dcterms:W3CDTF">2017-03-04T14:19:00Z</dcterms:created>
  <dcterms:modified xsi:type="dcterms:W3CDTF">2017-03-05T09:37:00Z</dcterms:modified>
</cp:coreProperties>
</file>